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4510" w14:textId="77777777" w:rsidR="009204CC" w:rsidRDefault="009204CC"/>
    <w:p w14:paraId="3CFC21D2" w14:textId="77777777" w:rsidR="004A3168" w:rsidRDefault="004A3168"/>
    <w:p w14:paraId="2FAA592B" w14:textId="7C6A7777" w:rsidR="004A3168" w:rsidRDefault="004A3168" w:rsidP="005905FB">
      <w:pPr>
        <w:jc w:val="center"/>
      </w:pPr>
    </w:p>
    <w:p w14:paraId="1B761CB9" w14:textId="4E29050B" w:rsidR="005905FB" w:rsidRDefault="005905FB" w:rsidP="005905FB">
      <w:pPr>
        <w:jc w:val="center"/>
      </w:pPr>
      <w:r w:rsidRPr="005905FB">
        <w:rPr>
          <w:b/>
          <w:bCs/>
          <w:sz w:val="28"/>
          <w:szCs w:val="28"/>
        </w:rPr>
        <w:t>West Park Hospital District Board of Trustees</w:t>
      </w:r>
      <w:r w:rsidRPr="005905FB">
        <w:rPr>
          <w:b/>
          <w:bCs/>
          <w:sz w:val="28"/>
          <w:szCs w:val="28"/>
        </w:rPr>
        <w:br/>
        <w:t xml:space="preserve"> </w:t>
      </w:r>
      <w:r>
        <w:t>Regular Board Meeting</w:t>
      </w:r>
      <w:r w:rsidR="002F22B7">
        <w:br/>
      </w:r>
      <w:r w:rsidR="002B2BB4">
        <w:t>Pitchfork Room</w:t>
      </w:r>
      <w:r>
        <w:t xml:space="preserve"> – West Park Hospital</w:t>
      </w:r>
      <w:r w:rsidR="002B2BB4">
        <w:t>, 707 Sheridan Avenue, Cody, Wyoming</w:t>
      </w:r>
    </w:p>
    <w:p w14:paraId="499BFBF7" w14:textId="2FA8B662" w:rsidR="005905FB" w:rsidRDefault="00E617B1" w:rsidP="005905FB">
      <w:pPr>
        <w:jc w:val="center"/>
      </w:pPr>
      <w:r>
        <w:t>May 1</w:t>
      </w:r>
      <w:r w:rsidR="008C2E8A">
        <w:t>, 2024</w:t>
      </w:r>
    </w:p>
    <w:p w14:paraId="40DDB7D8" w14:textId="50EBA970" w:rsidR="005905FB" w:rsidRDefault="005905FB" w:rsidP="005905FB">
      <w:pPr>
        <w:jc w:val="center"/>
      </w:pPr>
      <w:r>
        <w:t>6:00 PM</w:t>
      </w:r>
    </w:p>
    <w:p w14:paraId="7BD018D5" w14:textId="795599D6" w:rsidR="005905FB" w:rsidRDefault="005905FB" w:rsidP="005905FB">
      <w:pPr>
        <w:jc w:val="center"/>
      </w:pPr>
    </w:p>
    <w:p w14:paraId="098C4517" w14:textId="37C0D6EE" w:rsidR="00C27723" w:rsidRDefault="00C275C8" w:rsidP="00B25F64">
      <w:r>
        <w:rPr>
          <w:b/>
          <w:bCs/>
        </w:rPr>
        <w:t>Trustee</w:t>
      </w:r>
      <w:r w:rsidR="005905FB" w:rsidRPr="005905FB">
        <w:rPr>
          <w:b/>
          <w:bCs/>
        </w:rPr>
        <w:t>s Present:</w:t>
      </w:r>
      <w:r w:rsidR="005905FB">
        <w:rPr>
          <w:b/>
          <w:bCs/>
        </w:rPr>
        <w:tab/>
      </w:r>
      <w:r w:rsidR="003973EF">
        <w:rPr>
          <w:b/>
          <w:bCs/>
        </w:rPr>
        <w:tab/>
      </w:r>
      <w:r w:rsidR="003973EF">
        <w:rPr>
          <w:b/>
          <w:bCs/>
        </w:rPr>
        <w:tab/>
      </w:r>
      <w:r w:rsidR="003973EF">
        <w:rPr>
          <w:b/>
          <w:bCs/>
        </w:rPr>
        <w:tab/>
      </w:r>
      <w:r w:rsidR="003973EF">
        <w:rPr>
          <w:b/>
          <w:bCs/>
        </w:rPr>
        <w:tab/>
      </w:r>
      <w:r w:rsidR="003973EF">
        <w:rPr>
          <w:b/>
          <w:bCs/>
        </w:rPr>
        <w:tab/>
        <w:t>A</w:t>
      </w:r>
      <w:r w:rsidR="005905FB">
        <w:rPr>
          <w:b/>
          <w:bCs/>
        </w:rPr>
        <w:t xml:space="preserve">bsent:  </w:t>
      </w:r>
      <w:r w:rsidR="00C27723">
        <w:tab/>
      </w:r>
      <w:r w:rsidR="00C27723">
        <w:tab/>
      </w:r>
      <w:r w:rsidR="00C27723">
        <w:tab/>
      </w:r>
      <w:r w:rsidR="00C27723">
        <w:tab/>
      </w:r>
    </w:p>
    <w:p w14:paraId="0F8F0353" w14:textId="77AAC272" w:rsidR="006106D0" w:rsidRDefault="006106D0" w:rsidP="008C2E8A">
      <w:pPr>
        <w:ind w:left="270"/>
      </w:pPr>
      <w:r>
        <w:t>Ty Nelson, Chairman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3C2D">
        <w:t>Angie Johnson, Trustee</w:t>
      </w:r>
    </w:p>
    <w:p w14:paraId="12231904" w14:textId="0F3F1A52" w:rsidR="000D3C2D" w:rsidRDefault="00C27723" w:rsidP="008C2E8A">
      <w:pPr>
        <w:ind w:left="270"/>
      </w:pPr>
      <w:r>
        <w:t>Kelly Simone, Vice-Chair</w:t>
      </w:r>
      <w:r w:rsidR="00E36199">
        <w:tab/>
      </w:r>
      <w:r w:rsidR="00E36199">
        <w:tab/>
      </w:r>
      <w:r w:rsidR="00E36199">
        <w:tab/>
      </w:r>
      <w:r w:rsidR="00E36199">
        <w:tab/>
      </w:r>
      <w:r w:rsidR="00E36199">
        <w:tab/>
      </w:r>
    </w:p>
    <w:p w14:paraId="4CD6F533" w14:textId="678357A9" w:rsidR="00C27723" w:rsidRDefault="000D3C2D" w:rsidP="008C2E8A">
      <w:pPr>
        <w:ind w:left="270"/>
      </w:pPr>
      <w:r>
        <w:t>Glenn Nielson, Treasurer</w:t>
      </w:r>
      <w:r w:rsidR="00C27723">
        <w:tab/>
      </w:r>
      <w:r w:rsidR="00B25F64">
        <w:tab/>
      </w:r>
      <w:r w:rsidR="00B25F64">
        <w:tab/>
      </w:r>
      <w:r w:rsidR="00B25F64">
        <w:tab/>
      </w:r>
      <w:r w:rsidR="00B25F64">
        <w:tab/>
      </w:r>
      <w:r w:rsidR="00B25F64">
        <w:tab/>
      </w:r>
    </w:p>
    <w:p w14:paraId="6634F007" w14:textId="31C42367" w:rsidR="005905FB" w:rsidRDefault="00781205" w:rsidP="000D3C2D">
      <w:pPr>
        <w:tabs>
          <w:tab w:val="left" w:pos="5760"/>
        </w:tabs>
        <w:ind w:firstLine="270"/>
      </w:pPr>
      <w:r>
        <w:t>Jen Talich, Secretary</w:t>
      </w:r>
      <w:r w:rsidR="008C2E8A">
        <w:tab/>
      </w:r>
      <w:r w:rsidR="008C2E8A">
        <w:tab/>
      </w:r>
      <w:r w:rsidR="008C2E8A">
        <w:tab/>
      </w:r>
      <w:r w:rsidR="008C2E8A">
        <w:tab/>
      </w:r>
      <w:r w:rsidR="008C2E8A">
        <w:tab/>
      </w:r>
    </w:p>
    <w:p w14:paraId="48770305" w14:textId="18BBAE8F" w:rsidR="00781205" w:rsidRDefault="00781205" w:rsidP="00C27723">
      <w:pPr>
        <w:ind w:firstLine="270"/>
      </w:pPr>
      <w:r>
        <w:t>Howard Thompson, Trustee</w:t>
      </w:r>
    </w:p>
    <w:p w14:paraId="7D2356D8" w14:textId="4FC7A6B6" w:rsidR="006106D0" w:rsidRDefault="006106D0" w:rsidP="00C27723">
      <w:pPr>
        <w:ind w:firstLine="270"/>
      </w:pPr>
      <w:r>
        <w:t>Peter Sidor, MD, Trustee</w:t>
      </w:r>
    </w:p>
    <w:p w14:paraId="2BCAFE94" w14:textId="02E17C9B" w:rsidR="005905FB" w:rsidRDefault="00E617B1" w:rsidP="005905FB">
      <w:pPr>
        <w:ind w:firstLine="270"/>
      </w:pPr>
      <w:r w:rsidRPr="00852351">
        <w:t>Brad Low, MD, Ex Officio</w:t>
      </w:r>
    </w:p>
    <w:p w14:paraId="2AD7F360" w14:textId="77777777" w:rsidR="00CB670E" w:rsidRDefault="00CB670E" w:rsidP="005905FB">
      <w:pPr>
        <w:ind w:firstLine="270"/>
      </w:pPr>
    </w:p>
    <w:p w14:paraId="68C12828" w14:textId="10AAFF14" w:rsidR="005905FB" w:rsidRPr="005905FB" w:rsidRDefault="005905FB" w:rsidP="005905FB">
      <w:pPr>
        <w:rPr>
          <w:b/>
          <w:bCs/>
        </w:rPr>
      </w:pPr>
      <w:r w:rsidRPr="005905FB">
        <w:rPr>
          <w:b/>
          <w:bCs/>
        </w:rPr>
        <w:t>Also Present:</w:t>
      </w:r>
    </w:p>
    <w:p w14:paraId="62B3F685" w14:textId="153081C5" w:rsidR="005905FB" w:rsidRDefault="005905FB" w:rsidP="00572587">
      <w:pPr>
        <w:ind w:left="270"/>
      </w:pPr>
      <w:r>
        <w:t>Doug McMillan, CEO</w:t>
      </w:r>
      <w:r>
        <w:tab/>
      </w:r>
      <w:r>
        <w:tab/>
      </w:r>
      <w:r w:rsidR="003973EF">
        <w:tab/>
      </w:r>
      <w:r w:rsidR="003973EF">
        <w:tab/>
      </w:r>
      <w:r w:rsidR="003973EF">
        <w:tab/>
      </w:r>
      <w:r w:rsidR="003973EF">
        <w:tab/>
      </w:r>
      <w:r w:rsidR="006106D0">
        <w:t>Mary Reed, Board attorney</w:t>
      </w:r>
      <w:r>
        <w:tab/>
      </w:r>
      <w:r>
        <w:tab/>
      </w:r>
    </w:p>
    <w:p w14:paraId="34BF828B" w14:textId="250E6130" w:rsidR="005905FB" w:rsidRDefault="005905FB" w:rsidP="005905FB">
      <w:pPr>
        <w:ind w:left="270"/>
      </w:pPr>
      <w:r>
        <w:t>Hannah McRae, CFO</w:t>
      </w:r>
      <w:r w:rsidR="003973EF">
        <w:tab/>
      </w:r>
      <w:r w:rsidR="003973EF">
        <w:tab/>
      </w:r>
      <w:r w:rsidR="003973EF">
        <w:tab/>
      </w:r>
      <w:r w:rsidR="003973EF">
        <w:tab/>
      </w:r>
      <w:r w:rsidR="003973EF">
        <w:tab/>
      </w:r>
      <w:r w:rsidR="003973EF">
        <w:tab/>
      </w:r>
      <w:r w:rsidR="006A78DC">
        <w:t>Kara Wipf, Employee Health</w:t>
      </w:r>
    </w:p>
    <w:p w14:paraId="64E59F8A" w14:textId="02940ECE" w:rsidR="005905FB" w:rsidRDefault="00381937" w:rsidP="005905FB">
      <w:pPr>
        <w:ind w:left="270"/>
      </w:pPr>
      <w:r>
        <w:t>Kim Jacobs, Executive Assistant</w:t>
      </w:r>
      <w:r w:rsidR="003973EF">
        <w:tab/>
      </w:r>
      <w:r w:rsidR="003973EF">
        <w:tab/>
      </w:r>
      <w:r w:rsidR="003973EF">
        <w:tab/>
      </w:r>
      <w:r w:rsidR="003973EF">
        <w:tab/>
      </w:r>
      <w:r w:rsidR="00CB670E" w:rsidRPr="007970C8">
        <w:t>Steve Humphries Wadsworth</w:t>
      </w:r>
      <w:r w:rsidR="00271ECE" w:rsidRPr="007970C8">
        <w:t>, CMC</w:t>
      </w:r>
    </w:p>
    <w:p w14:paraId="6E302467" w14:textId="0DEFC5BB" w:rsidR="00271ECE" w:rsidRDefault="006106D0" w:rsidP="00534E9A">
      <w:pPr>
        <w:ind w:left="270"/>
      </w:pPr>
      <w:r>
        <w:t xml:space="preserve">Keith </w:t>
      </w:r>
      <w:proofErr w:type="spellStart"/>
      <w:r w:rsidR="002848B0">
        <w:t>Ungrund</w:t>
      </w:r>
      <w:proofErr w:type="spellEnd"/>
      <w:r>
        <w:t>, CCO</w:t>
      </w:r>
      <w:r>
        <w:tab/>
      </w:r>
      <w:r>
        <w:tab/>
      </w:r>
      <w:r w:rsidR="003973EF">
        <w:tab/>
      </w:r>
      <w:r w:rsidR="003973EF">
        <w:tab/>
      </w:r>
      <w:r w:rsidR="003973EF">
        <w:tab/>
      </w:r>
      <w:r w:rsidR="00381937">
        <w:tab/>
      </w:r>
      <w:r w:rsidR="00C12312">
        <w:t>John Turner, Ovat</w:t>
      </w:r>
      <w:r w:rsidR="003619F7">
        <w:t>ion Health</w:t>
      </w:r>
    </w:p>
    <w:p w14:paraId="3A48C24C" w14:textId="77777777" w:rsidR="006A78DC" w:rsidRPr="00CC3CF4" w:rsidRDefault="006106D0" w:rsidP="00E617B1">
      <w:pPr>
        <w:ind w:firstLine="270"/>
      </w:pPr>
      <w:r>
        <w:t>Stephanie Kearney, CAO</w:t>
      </w:r>
      <w:r w:rsidR="00271ECE">
        <w:tab/>
      </w:r>
      <w:r w:rsidR="00271ECE">
        <w:tab/>
      </w:r>
      <w:r w:rsidR="00271ECE">
        <w:tab/>
      </w:r>
      <w:r w:rsidR="00271ECE">
        <w:tab/>
      </w:r>
      <w:r w:rsidR="00145CB7" w:rsidRPr="00CC3CF4">
        <w:tab/>
      </w:r>
      <w:r w:rsidR="006A78DC" w:rsidRPr="00CC3CF4">
        <w:t>Brad Hamilton, Ovation Health</w:t>
      </w:r>
    </w:p>
    <w:p w14:paraId="093F57D4" w14:textId="5E191FB4" w:rsidR="0022485C" w:rsidRPr="00CC3CF4" w:rsidRDefault="006A78DC" w:rsidP="0022485C">
      <w:pPr>
        <w:ind w:firstLine="270"/>
      </w:pPr>
      <w:r w:rsidRPr="00CC3CF4">
        <w:t>Dick Smith, HRO</w:t>
      </w:r>
      <w:r w:rsidR="0022485C" w:rsidRPr="00CC3CF4">
        <w:tab/>
      </w:r>
      <w:r w:rsidR="0022485C" w:rsidRPr="00CC3CF4">
        <w:tab/>
      </w:r>
      <w:r w:rsidR="0022485C" w:rsidRPr="00CC3CF4">
        <w:tab/>
      </w:r>
      <w:r w:rsidR="0022485C" w:rsidRPr="00CC3CF4">
        <w:tab/>
      </w:r>
      <w:r w:rsidR="0022485C" w:rsidRPr="00CC3CF4">
        <w:tab/>
      </w:r>
      <w:r w:rsidR="0022485C" w:rsidRPr="00CC3CF4">
        <w:tab/>
        <w:t>Laurie Torczon, Surgical Services</w:t>
      </w:r>
    </w:p>
    <w:p w14:paraId="23F99D94" w14:textId="226263F4" w:rsidR="005B2DD7" w:rsidRDefault="006A78DC" w:rsidP="0022485C">
      <w:pPr>
        <w:ind w:firstLine="270"/>
      </w:pPr>
      <w:r w:rsidRPr="00CC3CF4">
        <w:t>Laura Carpenter, LTCC</w:t>
      </w:r>
      <w:r w:rsidRPr="00CC3CF4">
        <w:tab/>
      </w:r>
      <w:r w:rsidRPr="00CC3CF4">
        <w:tab/>
      </w:r>
      <w:r w:rsidRPr="00CC3CF4">
        <w:tab/>
      </w:r>
      <w:r w:rsidRPr="00CC3CF4">
        <w:tab/>
      </w:r>
      <w:r w:rsidRPr="00CC3CF4">
        <w:tab/>
      </w:r>
      <w:r w:rsidR="0022485C" w:rsidRPr="00CC3CF4">
        <w:t>Kristi Jensen, Surgical Services</w:t>
      </w:r>
      <w:r w:rsidR="005B2DD7">
        <w:tab/>
      </w:r>
      <w:r w:rsidR="005B2DD7">
        <w:tab/>
      </w:r>
      <w:r w:rsidR="004B149A">
        <w:tab/>
      </w:r>
      <w:r w:rsidR="004B149A">
        <w:tab/>
      </w:r>
      <w:r w:rsidR="004B149A">
        <w:tab/>
      </w:r>
      <w:r w:rsidR="004B149A">
        <w:tab/>
      </w:r>
      <w:r w:rsidR="004B149A">
        <w:tab/>
      </w:r>
      <w:r w:rsidR="004B149A">
        <w:tab/>
      </w:r>
      <w:r w:rsidR="004B149A">
        <w:tab/>
      </w:r>
      <w:r w:rsidR="004B149A">
        <w:tab/>
        <w:t xml:space="preserve">Bryan Scheer, MD, </w:t>
      </w:r>
      <w:proofErr w:type="spellStart"/>
      <w:r w:rsidR="004B149A">
        <w:t>inReach</w:t>
      </w:r>
      <w:proofErr w:type="spellEnd"/>
      <w:r w:rsidR="004B149A">
        <w:t xml:space="preserve"> Health</w:t>
      </w:r>
      <w:r w:rsidR="005B2DD7">
        <w:tab/>
      </w:r>
      <w:r w:rsidR="005B2DD7">
        <w:tab/>
      </w:r>
      <w:r w:rsidR="005B2DD7">
        <w:tab/>
      </w:r>
    </w:p>
    <w:p w14:paraId="11BDB063" w14:textId="01A2356A" w:rsidR="003973EF" w:rsidRDefault="00514CB7" w:rsidP="0022485C">
      <w:pPr>
        <w:ind w:left="270"/>
      </w:pPr>
      <w:r>
        <w:tab/>
      </w:r>
      <w:r>
        <w:tab/>
      </w:r>
      <w:r>
        <w:tab/>
      </w:r>
      <w:r>
        <w:tab/>
      </w:r>
      <w:r>
        <w:tab/>
      </w:r>
    </w:p>
    <w:p w14:paraId="52EC3A61" w14:textId="2700CE62" w:rsidR="003973EF" w:rsidRDefault="003973EF" w:rsidP="00CB670E">
      <w:pPr>
        <w:pStyle w:val="ListParagraph"/>
        <w:numPr>
          <w:ilvl w:val="0"/>
          <w:numId w:val="10"/>
        </w:numPr>
      </w:pPr>
      <w:r w:rsidRPr="00CB670E">
        <w:rPr>
          <w:b/>
          <w:bCs/>
        </w:rPr>
        <w:t>Call to Order:</w:t>
      </w:r>
      <w:r>
        <w:t xml:space="preserve">  </w:t>
      </w:r>
      <w:r w:rsidR="006106D0">
        <w:t>Ty Nelson</w:t>
      </w:r>
      <w:r>
        <w:t xml:space="preserve">, </w:t>
      </w:r>
      <w:r w:rsidR="008C2E8A">
        <w:t>Vice-</w:t>
      </w:r>
      <w:r>
        <w:t>Chair called the meeting to order at 6:0</w:t>
      </w:r>
      <w:r w:rsidR="007F6912">
        <w:t>0</w:t>
      </w:r>
      <w:r>
        <w:t xml:space="preserve"> PM.</w:t>
      </w:r>
    </w:p>
    <w:p w14:paraId="2BE5F716" w14:textId="77777777" w:rsidR="0038282F" w:rsidRDefault="0038282F" w:rsidP="003973EF"/>
    <w:p w14:paraId="6AA78591" w14:textId="0D55D1CE" w:rsidR="003973EF" w:rsidRDefault="003973EF" w:rsidP="00CB670E">
      <w:pPr>
        <w:pStyle w:val="ListParagraph"/>
        <w:numPr>
          <w:ilvl w:val="0"/>
          <w:numId w:val="10"/>
        </w:numPr>
      </w:pPr>
      <w:r w:rsidRPr="00CB670E">
        <w:rPr>
          <w:b/>
          <w:bCs/>
        </w:rPr>
        <w:t xml:space="preserve">Mission, </w:t>
      </w:r>
      <w:r w:rsidR="006F43C1" w:rsidRPr="00CB670E">
        <w:rPr>
          <w:b/>
          <w:bCs/>
        </w:rPr>
        <w:t>Vision,</w:t>
      </w:r>
      <w:r w:rsidRPr="00CB670E">
        <w:rPr>
          <w:b/>
          <w:bCs/>
        </w:rPr>
        <w:t xml:space="preserve"> </w:t>
      </w:r>
      <w:r w:rsidR="006F43C1" w:rsidRPr="00CB670E">
        <w:rPr>
          <w:b/>
          <w:bCs/>
        </w:rPr>
        <w:t xml:space="preserve">and </w:t>
      </w:r>
      <w:r w:rsidRPr="00CB670E">
        <w:rPr>
          <w:b/>
          <w:bCs/>
        </w:rPr>
        <w:t>Values:</w:t>
      </w:r>
      <w:r w:rsidR="005F3C45">
        <w:t xml:space="preserve">  Jen Talich</w:t>
      </w:r>
      <w:r w:rsidR="003B2E81">
        <w:t xml:space="preserve"> </w:t>
      </w:r>
      <w:r w:rsidRPr="00F01A4C">
        <w:t>read</w:t>
      </w:r>
      <w:r>
        <w:t xml:space="preserve"> the Mission, </w:t>
      </w:r>
      <w:r w:rsidR="006D39B1">
        <w:t>Vision,</w:t>
      </w:r>
      <w:r>
        <w:t xml:space="preserve"> and Values.</w:t>
      </w:r>
    </w:p>
    <w:p w14:paraId="4986E68B" w14:textId="77777777" w:rsidR="00322E1A" w:rsidRDefault="00322E1A" w:rsidP="003973EF"/>
    <w:p w14:paraId="6690ED3B" w14:textId="485170EA" w:rsidR="006F43C1" w:rsidRPr="00CB670E" w:rsidRDefault="006F43C1" w:rsidP="00CB670E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CB670E">
        <w:rPr>
          <w:b/>
          <w:bCs/>
          <w:u w:val="single"/>
        </w:rPr>
        <w:t>Approval of Agenda</w:t>
      </w:r>
    </w:p>
    <w:p w14:paraId="1044D5C0" w14:textId="0ACF1ADC" w:rsidR="006F43C1" w:rsidRPr="00640C47" w:rsidRDefault="006106D0" w:rsidP="00640C47">
      <w:pPr>
        <w:pStyle w:val="ListParagraph"/>
        <w:numPr>
          <w:ilvl w:val="0"/>
          <w:numId w:val="7"/>
        </w:numPr>
        <w:rPr>
          <w:i/>
          <w:iCs/>
        </w:rPr>
      </w:pPr>
      <w:bookmarkStart w:id="0" w:name="_Hlk138147172"/>
      <w:r>
        <w:rPr>
          <w:i/>
          <w:iCs/>
        </w:rPr>
        <w:t xml:space="preserve"> </w:t>
      </w:r>
      <w:r w:rsidR="005F3C45">
        <w:rPr>
          <w:i/>
          <w:iCs/>
        </w:rPr>
        <w:t>HOWARD THOMPSON</w:t>
      </w:r>
      <w:r w:rsidR="00215B53">
        <w:rPr>
          <w:i/>
          <w:iCs/>
        </w:rPr>
        <w:t xml:space="preserve"> MOVED</w:t>
      </w:r>
      <w:r w:rsidR="006F43C1" w:rsidRPr="00640C47">
        <w:rPr>
          <w:i/>
          <w:iCs/>
        </w:rPr>
        <w:t xml:space="preserve"> TO </w:t>
      </w:r>
      <w:r w:rsidR="00D37777" w:rsidRPr="00640C47">
        <w:rPr>
          <w:i/>
          <w:iCs/>
        </w:rPr>
        <w:t>APPROVE T</w:t>
      </w:r>
      <w:r w:rsidR="002848B0">
        <w:rPr>
          <w:i/>
          <w:iCs/>
        </w:rPr>
        <w:t>HE AGENDA</w:t>
      </w:r>
      <w:r w:rsidR="007970C8">
        <w:rPr>
          <w:i/>
          <w:iCs/>
        </w:rPr>
        <w:t xml:space="preserve"> </w:t>
      </w:r>
      <w:r w:rsidR="00E617B1">
        <w:rPr>
          <w:i/>
          <w:iCs/>
        </w:rPr>
        <w:t>AS PRESENTED</w:t>
      </w:r>
      <w:r w:rsidR="005F3C45">
        <w:rPr>
          <w:i/>
          <w:iCs/>
        </w:rPr>
        <w:t xml:space="preserve"> </w:t>
      </w:r>
      <w:r w:rsidR="00160B06">
        <w:rPr>
          <w:i/>
          <w:iCs/>
        </w:rPr>
        <w:t>CHANGING ITEM</w:t>
      </w:r>
      <w:r w:rsidR="005F3C45">
        <w:rPr>
          <w:i/>
          <w:iCs/>
        </w:rPr>
        <w:t xml:space="preserve"> VII.D </w:t>
      </w:r>
      <w:r w:rsidR="00160B06">
        <w:rPr>
          <w:i/>
          <w:iCs/>
        </w:rPr>
        <w:t xml:space="preserve">TO INFORMATION ONLY. </w:t>
      </w:r>
      <w:r w:rsidR="005F3C45">
        <w:rPr>
          <w:i/>
          <w:iCs/>
        </w:rPr>
        <w:t>KELLY SIMONE</w:t>
      </w:r>
      <w:r w:rsidR="00F117E5">
        <w:rPr>
          <w:i/>
          <w:iCs/>
        </w:rPr>
        <w:t xml:space="preserve"> </w:t>
      </w:r>
      <w:r w:rsidR="006F43C1" w:rsidRPr="00640C47">
        <w:rPr>
          <w:i/>
          <w:iCs/>
        </w:rPr>
        <w:t>SECONDED. MOTION CARRIED</w:t>
      </w:r>
      <w:bookmarkEnd w:id="0"/>
      <w:r w:rsidR="006F43C1" w:rsidRPr="00640C47">
        <w:rPr>
          <w:i/>
          <w:iCs/>
        </w:rPr>
        <w:t>.</w:t>
      </w:r>
      <w:r w:rsidR="005F1CFA">
        <w:rPr>
          <w:i/>
          <w:iCs/>
        </w:rPr>
        <w:br/>
      </w:r>
    </w:p>
    <w:p w14:paraId="23E16F50" w14:textId="6E4BD638" w:rsidR="006F43C1" w:rsidRPr="00CB670E" w:rsidRDefault="00EE4113" w:rsidP="00CB670E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CB670E">
        <w:rPr>
          <w:b/>
          <w:bCs/>
          <w:u w:val="single"/>
        </w:rPr>
        <w:t>Conflict of Interest</w:t>
      </w:r>
    </w:p>
    <w:p w14:paraId="6F3ACB55" w14:textId="57B1F5B5" w:rsidR="00EE4113" w:rsidRDefault="005F3C45" w:rsidP="002848B0">
      <w:pPr>
        <w:ind w:left="1080"/>
      </w:pPr>
      <w:r>
        <w:t xml:space="preserve">None disclosed. </w:t>
      </w:r>
    </w:p>
    <w:p w14:paraId="70DD1802" w14:textId="77777777" w:rsidR="005F3C45" w:rsidRDefault="005F3C45" w:rsidP="002848B0">
      <w:pPr>
        <w:ind w:left="1080"/>
      </w:pPr>
    </w:p>
    <w:p w14:paraId="0393DCE5" w14:textId="63DE728E" w:rsidR="006F43C1" w:rsidRPr="006F43C1" w:rsidRDefault="006F43C1" w:rsidP="00CB670E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6F43C1">
        <w:rPr>
          <w:b/>
          <w:bCs/>
          <w:u w:val="single"/>
        </w:rPr>
        <w:t>Consent Agenda</w:t>
      </w:r>
    </w:p>
    <w:p w14:paraId="3184CA97" w14:textId="0C37524B" w:rsidR="006F43C1" w:rsidRDefault="006F43C1" w:rsidP="00CB670E">
      <w:pPr>
        <w:ind w:left="720" w:firstLine="360"/>
      </w:pPr>
      <w:r>
        <w:t xml:space="preserve"> The following consent agenda items were presented for approval:</w:t>
      </w:r>
    </w:p>
    <w:p w14:paraId="171204D8" w14:textId="44DB1842" w:rsidR="006F43C1" w:rsidRDefault="00E617B1" w:rsidP="006F43C1">
      <w:pPr>
        <w:pStyle w:val="ListParagraph"/>
        <w:numPr>
          <w:ilvl w:val="0"/>
          <w:numId w:val="1"/>
        </w:numPr>
      </w:pPr>
      <w:r>
        <w:t>April 3</w:t>
      </w:r>
      <w:r w:rsidR="006106D0">
        <w:t>, 2024</w:t>
      </w:r>
      <w:r w:rsidR="00F117E5">
        <w:t>,</w:t>
      </w:r>
      <w:r w:rsidR="006F43C1">
        <w:t xml:space="preserve"> BOT Minutes</w:t>
      </w:r>
    </w:p>
    <w:p w14:paraId="0AE7485A" w14:textId="59868C95" w:rsidR="00E617B1" w:rsidRDefault="00E617B1" w:rsidP="006F43C1">
      <w:pPr>
        <w:pStyle w:val="ListParagraph"/>
        <w:numPr>
          <w:ilvl w:val="0"/>
          <w:numId w:val="1"/>
        </w:numPr>
      </w:pPr>
      <w:r>
        <w:t xml:space="preserve">April 8, </w:t>
      </w:r>
      <w:proofErr w:type="gramStart"/>
      <w:r>
        <w:t>2024</w:t>
      </w:r>
      <w:proofErr w:type="gramEnd"/>
      <w:r>
        <w:t xml:space="preserve"> BOT Minutes</w:t>
      </w:r>
    </w:p>
    <w:p w14:paraId="738FECD0" w14:textId="658010E5" w:rsidR="00691005" w:rsidRPr="00CB670E" w:rsidRDefault="00CC3CF4" w:rsidP="00CB670E">
      <w:pPr>
        <w:pStyle w:val="ListParagraph"/>
        <w:numPr>
          <w:ilvl w:val="0"/>
          <w:numId w:val="1"/>
        </w:numPr>
      </w:pPr>
      <w:r>
        <w:t>March</w:t>
      </w:r>
      <w:r w:rsidR="008C2E8A">
        <w:t xml:space="preserve"> </w:t>
      </w:r>
      <w:r w:rsidR="006F43C1">
        <w:t>202</w:t>
      </w:r>
      <w:r w:rsidR="006106D0">
        <w:t>4</w:t>
      </w:r>
      <w:r w:rsidR="006F43C1">
        <w:t xml:space="preserve"> Vouchers</w:t>
      </w:r>
    </w:p>
    <w:p w14:paraId="075D5414" w14:textId="5FAF93B7" w:rsidR="005F1CFA" w:rsidRDefault="005F3C45" w:rsidP="0055385B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bookmarkStart w:id="1" w:name="_Hlk149156197"/>
      <w:r>
        <w:rPr>
          <w:i/>
          <w:iCs/>
        </w:rPr>
        <w:t>JEN TALICH</w:t>
      </w:r>
      <w:r w:rsidR="002848B0" w:rsidRPr="005B2DD7">
        <w:rPr>
          <w:i/>
          <w:iCs/>
        </w:rPr>
        <w:t xml:space="preserve"> </w:t>
      </w:r>
      <w:r w:rsidR="006F43C1" w:rsidRPr="005B2DD7">
        <w:rPr>
          <w:i/>
          <w:iCs/>
        </w:rPr>
        <w:t xml:space="preserve">MOVED TO APPROVE THE CONSENT AGENDA </w:t>
      </w:r>
      <w:r w:rsidR="00572587" w:rsidRPr="005B2DD7">
        <w:rPr>
          <w:i/>
          <w:iCs/>
        </w:rPr>
        <w:t>AS PRESENTED</w:t>
      </w:r>
      <w:r w:rsidR="00F117E5" w:rsidRPr="005B2DD7">
        <w:rPr>
          <w:i/>
          <w:iCs/>
        </w:rPr>
        <w:t xml:space="preserve">. </w:t>
      </w:r>
      <w:r>
        <w:rPr>
          <w:i/>
          <w:iCs/>
        </w:rPr>
        <w:t xml:space="preserve">KELLY SIMONE </w:t>
      </w:r>
      <w:r w:rsidR="005F1CFA" w:rsidRPr="005B2DD7">
        <w:rPr>
          <w:i/>
          <w:iCs/>
        </w:rPr>
        <w:t>SECONDED</w:t>
      </w:r>
      <w:r w:rsidR="006F43C1" w:rsidRPr="005B2DD7">
        <w:rPr>
          <w:i/>
          <w:iCs/>
        </w:rPr>
        <w:t>. MOTION CARRIED.</w:t>
      </w:r>
      <w:bookmarkEnd w:id="1"/>
      <w:r w:rsidR="005B2DD7">
        <w:rPr>
          <w:i/>
          <w:iCs/>
        </w:rPr>
        <w:br/>
      </w:r>
      <w:r w:rsidR="00160B06">
        <w:rPr>
          <w:b/>
          <w:bCs/>
          <w:u w:val="single"/>
        </w:rPr>
        <w:lastRenderedPageBreak/>
        <w:br/>
      </w:r>
    </w:p>
    <w:p w14:paraId="3F628068" w14:textId="77777777" w:rsidR="00E617B1" w:rsidRDefault="00E617B1" w:rsidP="00E617B1">
      <w:pPr>
        <w:rPr>
          <w:b/>
          <w:bCs/>
          <w:u w:val="single"/>
        </w:rPr>
      </w:pPr>
    </w:p>
    <w:p w14:paraId="19F07D39" w14:textId="77777777" w:rsidR="00E617B1" w:rsidRPr="00E617B1" w:rsidRDefault="00E617B1" w:rsidP="00E617B1">
      <w:pPr>
        <w:rPr>
          <w:b/>
          <w:bCs/>
          <w:u w:val="single"/>
        </w:rPr>
      </w:pPr>
    </w:p>
    <w:p w14:paraId="583EB7C0" w14:textId="2458007A" w:rsidR="006F43C1" w:rsidRPr="00D16CFA" w:rsidRDefault="006F43C1" w:rsidP="00CB670E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16CFA">
        <w:rPr>
          <w:b/>
          <w:bCs/>
          <w:u w:val="single"/>
        </w:rPr>
        <w:t>Old Business</w:t>
      </w:r>
    </w:p>
    <w:p w14:paraId="25501D51" w14:textId="4944EDC8" w:rsidR="007154FD" w:rsidRPr="00D16CFA" w:rsidRDefault="006F43C1" w:rsidP="000F7378">
      <w:pPr>
        <w:pStyle w:val="ListParagraph"/>
        <w:numPr>
          <w:ilvl w:val="0"/>
          <w:numId w:val="11"/>
        </w:numPr>
      </w:pPr>
      <w:r w:rsidRPr="00D16CFA">
        <w:rPr>
          <w:b/>
          <w:bCs/>
        </w:rPr>
        <w:t>P</w:t>
      </w:r>
      <w:r w:rsidR="002848B0">
        <w:rPr>
          <w:b/>
          <w:bCs/>
        </w:rPr>
        <w:t>rovider</w:t>
      </w:r>
      <w:r w:rsidRPr="00D16CFA">
        <w:rPr>
          <w:b/>
          <w:bCs/>
        </w:rPr>
        <w:t xml:space="preserve"> Recruitment:</w:t>
      </w:r>
      <w:r w:rsidRPr="00D16CFA">
        <w:t xml:space="preserve"> </w:t>
      </w:r>
      <w:r w:rsidR="005F2257">
        <w:t>Stephanie Kearney, CAO</w:t>
      </w:r>
      <w:r w:rsidR="00271ECE" w:rsidRPr="00D16CFA">
        <w:t xml:space="preserve"> presented the following report:</w:t>
      </w:r>
    </w:p>
    <w:p w14:paraId="5A1AD4E3" w14:textId="4CF7AB63" w:rsidR="003D2176" w:rsidRDefault="003D2176" w:rsidP="007154FD">
      <w:pPr>
        <w:ind w:left="1440"/>
      </w:pPr>
      <w:r w:rsidRPr="00D16CFA">
        <w:rPr>
          <w:u w:val="single"/>
        </w:rPr>
        <w:t>Psych</w:t>
      </w:r>
      <w:r w:rsidR="00D16CFA" w:rsidRPr="00D16CFA">
        <w:rPr>
          <w:u w:val="single"/>
        </w:rPr>
        <w:t>iatry</w:t>
      </w:r>
      <w:r w:rsidRPr="00D16CFA">
        <w:rPr>
          <w:u w:val="single"/>
        </w:rPr>
        <w:t>:</w:t>
      </w:r>
      <w:r w:rsidRPr="00D16CFA">
        <w:t xml:space="preserve">  </w:t>
      </w:r>
      <w:r w:rsidR="005F3C45">
        <w:t xml:space="preserve">One site visit completed and opted to not move forward with this candidate. </w:t>
      </w:r>
      <w:r w:rsidR="00160B06">
        <w:t>A s</w:t>
      </w:r>
      <w:r w:rsidR="005F3C45">
        <w:t>econd site visit will take place next week.</w:t>
      </w:r>
    </w:p>
    <w:p w14:paraId="5850CA66" w14:textId="5BE6736D" w:rsidR="00E617B1" w:rsidRDefault="00F117E5" w:rsidP="00650392">
      <w:pPr>
        <w:ind w:left="1440"/>
      </w:pPr>
      <w:r>
        <w:rPr>
          <w:u w:val="single"/>
        </w:rPr>
        <w:t>OBGYN</w:t>
      </w:r>
      <w:r w:rsidR="002848B0">
        <w:rPr>
          <w:u w:val="single"/>
        </w:rPr>
        <w:t>:</w:t>
      </w:r>
      <w:r w:rsidR="002848B0">
        <w:t xml:space="preserve"> </w:t>
      </w:r>
      <w:r w:rsidR="005F3C45">
        <w:t xml:space="preserve"> Site visit completed in April. Offer extended, waiting to hear back. Search continues.</w:t>
      </w:r>
    </w:p>
    <w:p w14:paraId="70663B60" w14:textId="1A9839D1" w:rsidR="005F3C45" w:rsidRDefault="005F3C45" w:rsidP="00650392">
      <w:pPr>
        <w:ind w:left="1440"/>
      </w:pPr>
      <w:r>
        <w:rPr>
          <w:u w:val="single"/>
        </w:rPr>
        <w:t>Pediatrics:</w:t>
      </w:r>
      <w:r>
        <w:t xml:space="preserve"> Search has been initiated.</w:t>
      </w:r>
    </w:p>
    <w:p w14:paraId="2C486FA3" w14:textId="77777777" w:rsidR="00CC3CF4" w:rsidRDefault="00CC3CF4" w:rsidP="00650392">
      <w:pPr>
        <w:ind w:left="1440"/>
        <w:rPr>
          <w:u w:val="single"/>
        </w:rPr>
      </w:pPr>
      <w:r w:rsidRPr="00CC3CF4">
        <w:t>Doug McMillan, CFO presented the following report:</w:t>
      </w:r>
      <w:r>
        <w:rPr>
          <w:u w:val="single"/>
        </w:rPr>
        <w:t xml:space="preserve"> </w:t>
      </w:r>
    </w:p>
    <w:p w14:paraId="50DE8BA5" w14:textId="3C15D2E5" w:rsidR="005F3C45" w:rsidRPr="005F3C45" w:rsidRDefault="005F3C45" w:rsidP="00650392">
      <w:pPr>
        <w:ind w:left="1440"/>
      </w:pPr>
      <w:r>
        <w:rPr>
          <w:u w:val="single"/>
        </w:rPr>
        <w:t>Hospitalist NP Nocturnist:</w:t>
      </w:r>
      <w:r>
        <w:t xml:space="preserve"> Search has been initiated. Several candidates will be completing screening calls next week. </w:t>
      </w:r>
    </w:p>
    <w:p w14:paraId="1426E885" w14:textId="00AC2226" w:rsidR="001772F2" w:rsidRDefault="00E617B1" w:rsidP="00650392">
      <w:pPr>
        <w:ind w:left="1440"/>
      </w:pPr>
      <w:r w:rsidRPr="00E617B1">
        <w:rPr>
          <w:u w:val="single"/>
        </w:rPr>
        <w:t>Anesthesia:</w:t>
      </w:r>
      <w:r w:rsidRPr="00160B06">
        <w:t xml:space="preserve"> </w:t>
      </w:r>
      <w:r w:rsidR="005F3C45" w:rsidRPr="00160B06">
        <w:t xml:space="preserve"> </w:t>
      </w:r>
      <w:r w:rsidR="005F3C45">
        <w:t>LOI’s have been presented to all 6 WPAC providers.  2 CRNA’s have signed at this point.  Have 2 external CRNA’s expressing interest</w:t>
      </w:r>
      <w:r w:rsidR="0001546A">
        <w:t xml:space="preserve"> as well as 1 MDA and 2 residents</w:t>
      </w:r>
      <w:r w:rsidR="005F3C45">
        <w:t>. Search continues.</w:t>
      </w:r>
    </w:p>
    <w:p w14:paraId="6D59473D" w14:textId="77777777" w:rsidR="000940EC" w:rsidRPr="005F3C45" w:rsidRDefault="000940EC" w:rsidP="00650392">
      <w:pPr>
        <w:ind w:left="1440"/>
      </w:pPr>
    </w:p>
    <w:p w14:paraId="2DAA908E" w14:textId="7F53833A" w:rsidR="0000308A" w:rsidRDefault="00691005" w:rsidP="005E5FB9">
      <w:pPr>
        <w:pStyle w:val="ListParagraph"/>
        <w:numPr>
          <w:ilvl w:val="0"/>
          <w:numId w:val="11"/>
        </w:numPr>
      </w:pPr>
      <w:r w:rsidRPr="003A3E4D">
        <w:rPr>
          <w:b/>
          <w:bCs/>
        </w:rPr>
        <w:t xml:space="preserve">Other Old Business: </w:t>
      </w:r>
      <w:r w:rsidR="00145CB7">
        <w:t>None.</w:t>
      </w:r>
      <w:r w:rsidR="005B2DD7">
        <w:br/>
      </w:r>
    </w:p>
    <w:p w14:paraId="3169144D" w14:textId="77777777" w:rsidR="00BF30E1" w:rsidRDefault="0000308A" w:rsidP="00CB670E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00308A">
        <w:rPr>
          <w:b/>
          <w:bCs/>
          <w:u w:val="single"/>
        </w:rPr>
        <w:t>New Business</w:t>
      </w:r>
    </w:p>
    <w:p w14:paraId="0EE6466E" w14:textId="758054F1" w:rsidR="00D0149E" w:rsidRPr="00B730EE" w:rsidRDefault="006106D0" w:rsidP="00F2539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</w:t>
      </w:r>
      <w:r w:rsidR="00650392">
        <w:rPr>
          <w:b/>
          <w:bCs/>
        </w:rPr>
        <w:t>xtraordinary Emplo</w:t>
      </w:r>
      <w:r w:rsidR="00E36199">
        <w:rPr>
          <w:b/>
          <w:bCs/>
        </w:rPr>
        <w:t>yee</w:t>
      </w:r>
      <w:r w:rsidR="006B6CD4">
        <w:rPr>
          <w:b/>
          <w:bCs/>
        </w:rPr>
        <w:t xml:space="preserve">: </w:t>
      </w:r>
      <w:r w:rsidR="00160B06">
        <w:t>Postponed until next meeting.</w:t>
      </w:r>
    </w:p>
    <w:p w14:paraId="32270C45" w14:textId="77777777" w:rsidR="00B730EE" w:rsidRPr="00A850E3" w:rsidRDefault="00B730EE" w:rsidP="00B730EE">
      <w:pPr>
        <w:pStyle w:val="ListParagraph"/>
        <w:ind w:left="1440"/>
        <w:rPr>
          <w:b/>
          <w:bCs/>
        </w:rPr>
      </w:pPr>
    </w:p>
    <w:p w14:paraId="2B280944" w14:textId="396F713B" w:rsidR="003A3E4D" w:rsidRPr="00533AD7" w:rsidRDefault="003A3E4D" w:rsidP="00F2539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ACTION – </w:t>
      </w:r>
      <w:r w:rsidR="002054A9">
        <w:rPr>
          <w:b/>
          <w:bCs/>
        </w:rPr>
        <w:t xml:space="preserve">Employment Agreement </w:t>
      </w:r>
      <w:r w:rsidR="007970C8">
        <w:rPr>
          <w:b/>
          <w:bCs/>
        </w:rPr>
        <w:t>Amendment - Molly Quaranto</w:t>
      </w:r>
      <w:r w:rsidR="00152468">
        <w:rPr>
          <w:b/>
          <w:bCs/>
        </w:rPr>
        <w:t xml:space="preserve">, </w:t>
      </w:r>
      <w:r w:rsidR="006106D0">
        <w:rPr>
          <w:b/>
          <w:bCs/>
        </w:rPr>
        <w:t>PA-C</w:t>
      </w:r>
      <w:r w:rsidR="006B6CD4">
        <w:rPr>
          <w:b/>
          <w:bCs/>
        </w:rPr>
        <w:t xml:space="preserve">:  </w:t>
      </w:r>
      <w:r w:rsidR="002054A9">
        <w:t>Stephanie Kearney</w:t>
      </w:r>
      <w:r w:rsidR="006B6CD4">
        <w:t xml:space="preserve"> presented </w:t>
      </w:r>
      <w:r w:rsidR="00F117E5">
        <w:t>and requested approval of an employment agreement</w:t>
      </w:r>
      <w:r w:rsidR="007970C8">
        <w:t xml:space="preserve"> amendment</w:t>
      </w:r>
      <w:r w:rsidR="00F117E5">
        <w:t xml:space="preserve"> for </w:t>
      </w:r>
      <w:r w:rsidR="007970C8">
        <w:t>Molly Quaranto</w:t>
      </w:r>
      <w:r w:rsidR="006106D0">
        <w:t>, PA-C</w:t>
      </w:r>
      <w:r w:rsidR="00F117E5">
        <w:t>.</w:t>
      </w:r>
    </w:p>
    <w:p w14:paraId="7BC526D5" w14:textId="6C211377" w:rsidR="00533AD7" w:rsidRPr="00747AF5" w:rsidRDefault="00B730EE" w:rsidP="00533AD7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i/>
          <w:iCs/>
        </w:rPr>
        <w:t xml:space="preserve">HOWARD THOMPSON </w:t>
      </w:r>
      <w:r w:rsidR="00533AD7">
        <w:rPr>
          <w:i/>
          <w:iCs/>
        </w:rPr>
        <w:t xml:space="preserve">MOVED TO APPROVE THE </w:t>
      </w:r>
      <w:r w:rsidR="00E36199">
        <w:rPr>
          <w:i/>
          <w:iCs/>
        </w:rPr>
        <w:t xml:space="preserve">AMENDMENT </w:t>
      </w:r>
      <w:r w:rsidR="00533AD7">
        <w:rPr>
          <w:i/>
          <w:iCs/>
        </w:rPr>
        <w:t xml:space="preserve">AS PRESENTED. </w:t>
      </w:r>
      <w:r>
        <w:rPr>
          <w:i/>
          <w:iCs/>
        </w:rPr>
        <w:t>GLENN NIELSON</w:t>
      </w:r>
      <w:r w:rsidR="009E3B06">
        <w:rPr>
          <w:i/>
          <w:iCs/>
        </w:rPr>
        <w:t xml:space="preserve"> SECONDED</w:t>
      </w:r>
      <w:r w:rsidR="00533AD7">
        <w:rPr>
          <w:i/>
          <w:iCs/>
        </w:rPr>
        <w:t xml:space="preserve">. </w:t>
      </w:r>
      <w:r w:rsidR="009E3B06">
        <w:rPr>
          <w:i/>
          <w:iCs/>
        </w:rPr>
        <w:t>MOTION CARRIED.</w:t>
      </w:r>
    </w:p>
    <w:p w14:paraId="1D3E2FCC" w14:textId="77777777" w:rsidR="00747AF5" w:rsidRPr="00533AD7" w:rsidRDefault="00747AF5" w:rsidP="00747AF5">
      <w:pPr>
        <w:pStyle w:val="ListParagraph"/>
        <w:ind w:left="2250"/>
        <w:rPr>
          <w:b/>
          <w:bCs/>
        </w:rPr>
      </w:pPr>
    </w:p>
    <w:p w14:paraId="5795243F" w14:textId="71DB05EA" w:rsidR="00747AF5" w:rsidRPr="00533AD7" w:rsidRDefault="00747AF5" w:rsidP="00747AF5">
      <w:pPr>
        <w:pStyle w:val="ListParagraph"/>
        <w:numPr>
          <w:ilvl w:val="0"/>
          <w:numId w:val="3"/>
        </w:numPr>
        <w:rPr>
          <w:b/>
          <w:bCs/>
        </w:rPr>
      </w:pPr>
      <w:bookmarkStart w:id="2" w:name="_Hlk120711798"/>
      <w:r>
        <w:rPr>
          <w:b/>
          <w:bCs/>
        </w:rPr>
        <w:t xml:space="preserve">ACTION – Employment Agreement Amendment – Rodney Palmer, PA-C:  </w:t>
      </w:r>
      <w:r>
        <w:t>Stephanie Kearney presented and requested approval of an employment agreement amendment for Rodney Palmer, PA-C.</w:t>
      </w:r>
    </w:p>
    <w:p w14:paraId="0F9C59C9" w14:textId="0020FA35" w:rsidR="00747AF5" w:rsidRPr="00533AD7" w:rsidRDefault="00B730EE" w:rsidP="00747AF5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i/>
          <w:iCs/>
        </w:rPr>
        <w:t xml:space="preserve">JEN TALICH </w:t>
      </w:r>
      <w:r w:rsidR="00747AF5">
        <w:rPr>
          <w:i/>
          <w:iCs/>
        </w:rPr>
        <w:t>MOVED TO APPROVE THE</w:t>
      </w:r>
      <w:r w:rsidR="00D93200">
        <w:rPr>
          <w:i/>
          <w:iCs/>
        </w:rPr>
        <w:t xml:space="preserve"> </w:t>
      </w:r>
      <w:r w:rsidR="00747AF5">
        <w:rPr>
          <w:i/>
          <w:iCs/>
        </w:rPr>
        <w:t>AMENDMENT AS PRESENTED</w:t>
      </w:r>
      <w:r w:rsidR="00D93200">
        <w:rPr>
          <w:i/>
          <w:iCs/>
        </w:rPr>
        <w:t>.</w:t>
      </w:r>
      <w:r w:rsidR="00747AF5">
        <w:rPr>
          <w:i/>
          <w:iCs/>
        </w:rPr>
        <w:t xml:space="preserve"> </w:t>
      </w:r>
      <w:r>
        <w:rPr>
          <w:i/>
          <w:iCs/>
        </w:rPr>
        <w:t xml:space="preserve">PETER SIDOR </w:t>
      </w:r>
      <w:r w:rsidR="00747AF5">
        <w:rPr>
          <w:i/>
          <w:iCs/>
        </w:rPr>
        <w:t>SECONDED. MOTION CARRIED.</w:t>
      </w:r>
    </w:p>
    <w:p w14:paraId="1B4EB563" w14:textId="77777777" w:rsidR="009C4D8F" w:rsidRPr="009C4D8F" w:rsidRDefault="009C4D8F" w:rsidP="009C4D8F">
      <w:pPr>
        <w:rPr>
          <w:b/>
          <w:bCs/>
        </w:rPr>
      </w:pPr>
    </w:p>
    <w:p w14:paraId="7E3515BC" w14:textId="07168829" w:rsidR="009C4D8F" w:rsidRPr="00533AD7" w:rsidRDefault="00B730EE" w:rsidP="009C4D8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INFORMATION </w:t>
      </w:r>
      <w:r w:rsidR="009C4D8F">
        <w:rPr>
          <w:b/>
          <w:bCs/>
        </w:rPr>
        <w:t xml:space="preserve">– </w:t>
      </w:r>
      <w:r w:rsidR="00747AF5">
        <w:rPr>
          <w:b/>
          <w:bCs/>
        </w:rPr>
        <w:t>Influenza Immunization Policy</w:t>
      </w:r>
      <w:r w:rsidR="009C4D8F">
        <w:rPr>
          <w:b/>
          <w:bCs/>
        </w:rPr>
        <w:t xml:space="preserve">:  </w:t>
      </w:r>
      <w:r w:rsidR="00747AF5">
        <w:t>Kara Wipf, Employee Health</w:t>
      </w:r>
      <w:r w:rsidR="009C4D8F">
        <w:t xml:space="preserve"> presented</w:t>
      </w:r>
      <w:r>
        <w:t xml:space="preserve"> revisions to the</w:t>
      </w:r>
      <w:r w:rsidR="00747AF5">
        <w:t xml:space="preserve"> Influenza Immunization Policy</w:t>
      </w:r>
      <w:r>
        <w:t xml:space="preserve">, no longer requiring employees to wear a mask if they are not vaccinated for </w:t>
      </w:r>
      <w:r w:rsidR="00D93200">
        <w:t>Influenza</w:t>
      </w:r>
      <w:r>
        <w:t xml:space="preserve">. </w:t>
      </w:r>
      <w:r w:rsidR="00747AF5">
        <w:t xml:space="preserve"> </w:t>
      </w:r>
    </w:p>
    <w:p w14:paraId="6729DEF7" w14:textId="77777777" w:rsidR="002848B0" w:rsidRPr="002848B0" w:rsidRDefault="002848B0" w:rsidP="00456FAF">
      <w:pPr>
        <w:rPr>
          <w:b/>
          <w:bCs/>
          <w:i/>
          <w:iCs/>
        </w:rPr>
      </w:pPr>
    </w:p>
    <w:p w14:paraId="63D0CC3C" w14:textId="3BB1AB82" w:rsidR="003A3E4D" w:rsidRPr="006E352E" w:rsidRDefault="00B52268" w:rsidP="009C4D8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ACTION</w:t>
      </w:r>
      <w:r w:rsidR="003A3E4D" w:rsidRPr="00D0149E">
        <w:rPr>
          <w:b/>
          <w:bCs/>
        </w:rPr>
        <w:t xml:space="preserve"> –</w:t>
      </w:r>
      <w:r w:rsidR="003A3E4D">
        <w:rPr>
          <w:b/>
          <w:bCs/>
        </w:rPr>
        <w:t xml:space="preserve"> </w:t>
      </w:r>
      <w:r w:rsidR="00747AF5">
        <w:rPr>
          <w:b/>
          <w:bCs/>
        </w:rPr>
        <w:t>CDM Increase for FY 2025</w:t>
      </w:r>
      <w:r w:rsidR="002054A9">
        <w:rPr>
          <w:b/>
          <w:bCs/>
        </w:rPr>
        <w:t xml:space="preserve">: </w:t>
      </w:r>
      <w:r w:rsidR="00747AF5">
        <w:t>Hannah McRae</w:t>
      </w:r>
      <w:r w:rsidR="006E352E">
        <w:t xml:space="preserve"> presented and requested approval </w:t>
      </w:r>
      <w:r w:rsidR="00747AF5">
        <w:t>to increase the CDM for FY 2025</w:t>
      </w:r>
      <w:r w:rsidR="00B730EE">
        <w:t xml:space="preserve"> by </w:t>
      </w:r>
      <w:r w:rsidR="00D9582B">
        <w:t xml:space="preserve">an overall </w:t>
      </w:r>
      <w:r w:rsidR="00B730EE">
        <w:t>4%</w:t>
      </w:r>
      <w:r w:rsidR="00D9582B">
        <w:t>.</w:t>
      </w:r>
    </w:p>
    <w:p w14:paraId="4FC42497" w14:textId="48DBAB60" w:rsidR="002054A9" w:rsidRPr="006E352E" w:rsidRDefault="00747AF5" w:rsidP="006E352E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i/>
          <w:iCs/>
        </w:rPr>
        <w:t xml:space="preserve"> </w:t>
      </w:r>
      <w:r w:rsidR="00D9582B">
        <w:rPr>
          <w:i/>
          <w:iCs/>
        </w:rPr>
        <w:t xml:space="preserve">HOWARD THOMPSON </w:t>
      </w:r>
      <w:r w:rsidR="006E352E" w:rsidRPr="006E352E">
        <w:rPr>
          <w:i/>
          <w:iCs/>
        </w:rPr>
        <w:t xml:space="preserve">MOVED TO APPROVE THE </w:t>
      </w:r>
      <w:r>
        <w:rPr>
          <w:i/>
          <w:iCs/>
        </w:rPr>
        <w:t>REQUEST</w:t>
      </w:r>
      <w:r w:rsidR="006E352E" w:rsidRPr="006E352E">
        <w:rPr>
          <w:i/>
          <w:iCs/>
        </w:rPr>
        <w:t xml:space="preserve"> AS PRESENTED.</w:t>
      </w:r>
      <w:r w:rsidR="00BF03FE">
        <w:rPr>
          <w:i/>
          <w:iCs/>
        </w:rPr>
        <w:t xml:space="preserve"> </w:t>
      </w:r>
      <w:r>
        <w:rPr>
          <w:i/>
          <w:iCs/>
        </w:rPr>
        <w:t xml:space="preserve">            </w:t>
      </w:r>
      <w:r w:rsidR="006E352E" w:rsidRPr="006E352E">
        <w:rPr>
          <w:i/>
          <w:iCs/>
        </w:rPr>
        <w:t xml:space="preserve"> </w:t>
      </w:r>
      <w:r w:rsidR="00D9582B">
        <w:rPr>
          <w:i/>
          <w:iCs/>
        </w:rPr>
        <w:t xml:space="preserve">JEN TALICH </w:t>
      </w:r>
      <w:r w:rsidR="006E352E" w:rsidRPr="006E352E">
        <w:rPr>
          <w:i/>
          <w:iCs/>
        </w:rPr>
        <w:t xml:space="preserve">SECONDED. </w:t>
      </w:r>
      <w:r w:rsidR="00B52268">
        <w:rPr>
          <w:i/>
          <w:iCs/>
        </w:rPr>
        <w:t>MOTION CARRIED</w:t>
      </w:r>
      <w:r w:rsidR="006E352E" w:rsidRPr="006E352E">
        <w:rPr>
          <w:i/>
          <w:iCs/>
        </w:rPr>
        <w:t>.</w:t>
      </w:r>
      <w:r w:rsidR="005B2DD7">
        <w:rPr>
          <w:i/>
          <w:iCs/>
        </w:rPr>
        <w:br/>
      </w:r>
    </w:p>
    <w:p w14:paraId="62480AF8" w14:textId="3E42F652" w:rsidR="007D2691" w:rsidRPr="00D0149E" w:rsidRDefault="007D2691" w:rsidP="009C4D8F">
      <w:pPr>
        <w:pStyle w:val="ListParagraph"/>
        <w:numPr>
          <w:ilvl w:val="0"/>
          <w:numId w:val="3"/>
        </w:numPr>
        <w:rPr>
          <w:b/>
          <w:bCs/>
        </w:rPr>
      </w:pPr>
      <w:bookmarkStart w:id="3" w:name="_Hlk157606620"/>
      <w:r w:rsidRPr="00D0149E">
        <w:rPr>
          <w:b/>
          <w:bCs/>
        </w:rPr>
        <w:t>ACTION –</w:t>
      </w:r>
      <w:r>
        <w:rPr>
          <w:b/>
          <w:bCs/>
        </w:rPr>
        <w:t xml:space="preserve"> </w:t>
      </w:r>
      <w:proofErr w:type="spellStart"/>
      <w:r w:rsidR="00747AF5">
        <w:rPr>
          <w:b/>
          <w:bCs/>
        </w:rPr>
        <w:t>Miniview</w:t>
      </w:r>
      <w:proofErr w:type="spellEnd"/>
      <w:r w:rsidR="00747AF5">
        <w:rPr>
          <w:b/>
          <w:bCs/>
        </w:rPr>
        <w:t xml:space="preserve"> MAX C-Arm Service Agreement</w:t>
      </w:r>
      <w:r>
        <w:rPr>
          <w:b/>
          <w:bCs/>
        </w:rPr>
        <w:t>:</w:t>
      </w:r>
      <w:r>
        <w:t xml:space="preserve">  </w:t>
      </w:r>
      <w:r w:rsidR="00747AF5">
        <w:t>Laurie Torczon</w:t>
      </w:r>
      <w:r w:rsidR="00A64F33">
        <w:t xml:space="preserve"> presented and requested approval</w:t>
      </w:r>
      <w:r w:rsidR="006B3AE5">
        <w:t xml:space="preserve"> of</w:t>
      </w:r>
      <w:r w:rsidR="00A64F33">
        <w:t xml:space="preserve"> </w:t>
      </w:r>
      <w:r w:rsidR="006B5157">
        <w:t xml:space="preserve">a </w:t>
      </w:r>
      <w:r w:rsidR="00F75CDA">
        <w:t>7</w:t>
      </w:r>
      <w:r w:rsidR="00016816">
        <w:t xml:space="preserve">-year service agreement for the </w:t>
      </w:r>
      <w:proofErr w:type="spellStart"/>
      <w:r w:rsidR="00016816">
        <w:t>Miniview</w:t>
      </w:r>
      <w:proofErr w:type="spellEnd"/>
      <w:r w:rsidR="00016816">
        <w:t xml:space="preserve"> MAX C-Arm</w:t>
      </w:r>
      <w:r w:rsidR="00456FAF">
        <w:t xml:space="preserve">. </w:t>
      </w:r>
      <w:r w:rsidR="00016816">
        <w:t>This agreement will go into effect when the warranty expires.</w:t>
      </w:r>
    </w:p>
    <w:p w14:paraId="38D87E06" w14:textId="2E995B0C" w:rsidR="0022726D" w:rsidRPr="00016816" w:rsidRDefault="00F75CDA" w:rsidP="009C4D8F">
      <w:pPr>
        <w:pStyle w:val="ListParagraph"/>
        <w:numPr>
          <w:ilvl w:val="1"/>
          <w:numId w:val="14"/>
        </w:numPr>
        <w:rPr>
          <w:b/>
          <w:bCs/>
        </w:rPr>
      </w:pPr>
      <w:r>
        <w:rPr>
          <w:i/>
          <w:iCs/>
        </w:rPr>
        <w:t xml:space="preserve">JEN TALICH </w:t>
      </w:r>
      <w:r w:rsidR="007D2691">
        <w:rPr>
          <w:i/>
          <w:iCs/>
        </w:rPr>
        <w:t xml:space="preserve">MOVED TO APPROVE THE </w:t>
      </w:r>
      <w:r w:rsidR="009D54B6">
        <w:rPr>
          <w:i/>
          <w:iCs/>
        </w:rPr>
        <w:t>7-YEAR</w:t>
      </w:r>
      <w:r>
        <w:rPr>
          <w:i/>
          <w:iCs/>
        </w:rPr>
        <w:t xml:space="preserve"> </w:t>
      </w:r>
      <w:r w:rsidR="006B5157">
        <w:rPr>
          <w:i/>
          <w:iCs/>
        </w:rPr>
        <w:t>AGREEMEN</w:t>
      </w:r>
      <w:r w:rsidR="00BA335B">
        <w:rPr>
          <w:i/>
          <w:iCs/>
        </w:rPr>
        <w:t>T</w:t>
      </w:r>
      <w:r w:rsidR="00016816">
        <w:rPr>
          <w:i/>
          <w:iCs/>
        </w:rPr>
        <w:t xml:space="preserve"> AS PRESENTED</w:t>
      </w:r>
      <w:r w:rsidR="00A73DD8">
        <w:rPr>
          <w:i/>
          <w:iCs/>
        </w:rPr>
        <w:t xml:space="preserve">. </w:t>
      </w:r>
      <w:r w:rsidR="00016816">
        <w:rPr>
          <w:i/>
          <w:iCs/>
        </w:rPr>
        <w:t xml:space="preserve">            </w:t>
      </w:r>
      <w:r w:rsidR="000819E4">
        <w:rPr>
          <w:i/>
          <w:iCs/>
        </w:rPr>
        <w:t xml:space="preserve"> </w:t>
      </w:r>
      <w:r>
        <w:rPr>
          <w:i/>
          <w:iCs/>
        </w:rPr>
        <w:t xml:space="preserve">KELLY SIMONE </w:t>
      </w:r>
      <w:r w:rsidR="007D2691">
        <w:rPr>
          <w:i/>
          <w:iCs/>
        </w:rPr>
        <w:t>SECONDED. MOTION CARRIED.</w:t>
      </w:r>
      <w:r w:rsidR="00D93200">
        <w:rPr>
          <w:i/>
          <w:iCs/>
        </w:rPr>
        <w:br/>
      </w:r>
      <w:r w:rsidR="00D93200">
        <w:rPr>
          <w:i/>
          <w:iCs/>
        </w:rPr>
        <w:lastRenderedPageBreak/>
        <w:br/>
      </w:r>
      <w:r w:rsidR="00D93200">
        <w:rPr>
          <w:i/>
          <w:iCs/>
        </w:rPr>
        <w:br/>
      </w:r>
      <w:r w:rsidR="00D93200">
        <w:rPr>
          <w:i/>
          <w:iCs/>
        </w:rPr>
        <w:br/>
      </w:r>
      <w:r w:rsidR="00D93200">
        <w:rPr>
          <w:i/>
          <w:iCs/>
        </w:rPr>
        <w:br/>
      </w:r>
    </w:p>
    <w:p w14:paraId="704829BD" w14:textId="77777777" w:rsidR="00016816" w:rsidRPr="009E3B06" w:rsidRDefault="00016816" w:rsidP="00D93200">
      <w:pPr>
        <w:pStyle w:val="ListParagraph"/>
        <w:ind w:left="2250"/>
        <w:rPr>
          <w:b/>
          <w:bCs/>
        </w:rPr>
      </w:pPr>
    </w:p>
    <w:p w14:paraId="37AB5662" w14:textId="37AE5344" w:rsidR="006B5157" w:rsidRPr="00D0149E" w:rsidRDefault="006B5157" w:rsidP="009C4D8F">
      <w:pPr>
        <w:pStyle w:val="ListParagraph"/>
        <w:numPr>
          <w:ilvl w:val="0"/>
          <w:numId w:val="3"/>
        </w:numPr>
        <w:rPr>
          <w:b/>
          <w:bCs/>
        </w:rPr>
      </w:pPr>
      <w:bookmarkStart w:id="4" w:name="_Hlk132887667"/>
      <w:bookmarkEnd w:id="3"/>
      <w:r w:rsidRPr="00D0149E">
        <w:rPr>
          <w:b/>
          <w:bCs/>
        </w:rPr>
        <w:t>ACTION –</w:t>
      </w:r>
      <w:r>
        <w:rPr>
          <w:b/>
          <w:bCs/>
        </w:rPr>
        <w:t xml:space="preserve"> </w:t>
      </w:r>
      <w:r w:rsidR="00016816">
        <w:rPr>
          <w:b/>
          <w:bCs/>
        </w:rPr>
        <w:t>Cost Based EMS Service</w:t>
      </w:r>
      <w:r w:rsidR="009D54B6">
        <w:rPr>
          <w:b/>
          <w:bCs/>
        </w:rPr>
        <w:t xml:space="preserve"> Resolution</w:t>
      </w:r>
      <w:r>
        <w:rPr>
          <w:b/>
          <w:bCs/>
        </w:rPr>
        <w:t>:</w:t>
      </w:r>
      <w:r>
        <w:t xml:space="preserve">  </w:t>
      </w:r>
      <w:r w:rsidR="00016816">
        <w:t>Doug McMillan presented</w:t>
      </w:r>
      <w:r w:rsidR="009D54B6">
        <w:t xml:space="preserve"> and requested approval of a resolution </w:t>
      </w:r>
      <w:r w:rsidR="00D93200">
        <w:t xml:space="preserve">authorizing and directing Cody Regional Health Administration to request of Noridian, its Medicare intermediary, that reimbursement for CRH EMS be converted to a reasonable cost basis in accordance with 42 CFR </w:t>
      </w:r>
      <w:r w:rsidR="001069E4">
        <w:t>§ 413.70. WPHD Resolution No. 2024-01</w:t>
      </w:r>
      <w:r w:rsidR="00CC3CF4">
        <w:t>; see attached.</w:t>
      </w:r>
    </w:p>
    <w:p w14:paraId="431DB6A8" w14:textId="0816F1CD" w:rsidR="006B5157" w:rsidRPr="00016816" w:rsidRDefault="009D54B6" w:rsidP="009C4D8F">
      <w:pPr>
        <w:pStyle w:val="ListParagraph"/>
        <w:numPr>
          <w:ilvl w:val="1"/>
          <w:numId w:val="14"/>
        </w:numPr>
        <w:rPr>
          <w:b/>
          <w:bCs/>
        </w:rPr>
      </w:pPr>
      <w:r>
        <w:rPr>
          <w:i/>
          <w:iCs/>
        </w:rPr>
        <w:t>PETER SIDOR</w:t>
      </w:r>
      <w:r w:rsidR="006B5157">
        <w:rPr>
          <w:i/>
          <w:iCs/>
        </w:rPr>
        <w:t xml:space="preserve"> TO APPROVE THE</w:t>
      </w:r>
      <w:r>
        <w:rPr>
          <w:i/>
          <w:iCs/>
        </w:rPr>
        <w:t xml:space="preserve"> RESOLUTION</w:t>
      </w:r>
      <w:r w:rsidR="006B5157">
        <w:rPr>
          <w:i/>
          <w:iCs/>
        </w:rPr>
        <w:t xml:space="preserve"> </w:t>
      </w:r>
      <w:r w:rsidR="005B2DD7">
        <w:rPr>
          <w:i/>
          <w:iCs/>
        </w:rPr>
        <w:t>AS PRESENTED</w:t>
      </w:r>
      <w:r w:rsidR="006B5157">
        <w:rPr>
          <w:i/>
          <w:iCs/>
        </w:rPr>
        <w:t>.</w:t>
      </w:r>
      <w:r w:rsidR="00FE4548">
        <w:rPr>
          <w:i/>
          <w:iCs/>
        </w:rPr>
        <w:t xml:space="preserve"> </w:t>
      </w:r>
      <w:r w:rsidR="00016816">
        <w:rPr>
          <w:i/>
          <w:iCs/>
        </w:rPr>
        <w:t xml:space="preserve"> </w:t>
      </w:r>
      <w:r>
        <w:rPr>
          <w:i/>
          <w:iCs/>
        </w:rPr>
        <w:t xml:space="preserve">JEN TALICH </w:t>
      </w:r>
      <w:r w:rsidR="006B5157">
        <w:rPr>
          <w:i/>
          <w:iCs/>
        </w:rPr>
        <w:t>SECONDED. MOTION CARRIED.</w:t>
      </w:r>
    </w:p>
    <w:bookmarkEnd w:id="2"/>
    <w:bookmarkEnd w:id="4"/>
    <w:p w14:paraId="36B23F5C" w14:textId="77777777" w:rsidR="005F48B0" w:rsidRPr="005F48B0" w:rsidRDefault="005F48B0" w:rsidP="005F48B0">
      <w:pPr>
        <w:rPr>
          <w:b/>
          <w:bCs/>
        </w:rPr>
      </w:pPr>
    </w:p>
    <w:p w14:paraId="1C164BC0" w14:textId="5A0D94B1" w:rsidR="00BC3277" w:rsidRPr="005F48B0" w:rsidRDefault="00BC3277" w:rsidP="009A52FB">
      <w:pPr>
        <w:pStyle w:val="ListParagraph"/>
        <w:numPr>
          <w:ilvl w:val="0"/>
          <w:numId w:val="3"/>
        </w:numPr>
        <w:rPr>
          <w:b/>
          <w:bCs/>
        </w:rPr>
      </w:pPr>
      <w:r w:rsidRPr="005F48B0">
        <w:rPr>
          <w:b/>
          <w:bCs/>
        </w:rPr>
        <w:t>Other New Business</w:t>
      </w:r>
      <w:r w:rsidR="005F48B0" w:rsidRPr="005F48B0">
        <w:rPr>
          <w:b/>
          <w:bCs/>
        </w:rPr>
        <w:t xml:space="preserve">:  </w:t>
      </w:r>
      <w:r w:rsidR="005F48B0">
        <w:t>None Discussed</w:t>
      </w:r>
      <w:r w:rsidR="00016816">
        <w:rPr>
          <w:b/>
          <w:bCs/>
        </w:rPr>
        <w:br/>
      </w:r>
    </w:p>
    <w:p w14:paraId="50A9ACDC" w14:textId="15198AD3" w:rsidR="008217FC" w:rsidRPr="00F106C4" w:rsidRDefault="008217FC" w:rsidP="00F106C4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F106C4">
        <w:rPr>
          <w:b/>
          <w:bCs/>
          <w:u w:val="single"/>
        </w:rPr>
        <w:t>Medical Staff Report</w:t>
      </w:r>
    </w:p>
    <w:p w14:paraId="756B2BBF" w14:textId="2900B36A" w:rsidR="0028065A" w:rsidRPr="00493D1F" w:rsidRDefault="008217FC" w:rsidP="0028065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ACTION – Credentials Report:  </w:t>
      </w:r>
      <w:r w:rsidR="00BE5D54">
        <w:t xml:space="preserve">Dr. </w:t>
      </w:r>
      <w:r w:rsidR="009D54B6">
        <w:t>Brad Low</w:t>
      </w:r>
      <w:r>
        <w:t xml:space="preserve"> presented the credentials report to the board and requested approval.</w:t>
      </w:r>
    </w:p>
    <w:p w14:paraId="78A22E43" w14:textId="7145D927" w:rsidR="00873786" w:rsidRPr="001069E4" w:rsidRDefault="009D54B6" w:rsidP="00873786">
      <w:pPr>
        <w:pStyle w:val="ListParagraph"/>
        <w:numPr>
          <w:ilvl w:val="1"/>
          <w:numId w:val="12"/>
        </w:numPr>
        <w:rPr>
          <w:b/>
          <w:bCs/>
        </w:rPr>
      </w:pPr>
      <w:r>
        <w:rPr>
          <w:i/>
          <w:iCs/>
        </w:rPr>
        <w:t xml:space="preserve">KELLY SIMONE </w:t>
      </w:r>
      <w:r w:rsidR="008217FC" w:rsidRPr="00534E9A">
        <w:rPr>
          <w:i/>
          <w:iCs/>
        </w:rPr>
        <w:t>MOVED TO APPROVE T</w:t>
      </w:r>
      <w:r w:rsidR="008217FC" w:rsidRPr="0028065A">
        <w:rPr>
          <w:i/>
          <w:iCs/>
        </w:rPr>
        <w:t>HE CREDENTIALS REPORT</w:t>
      </w:r>
      <w:r w:rsidR="00493D1F">
        <w:rPr>
          <w:i/>
          <w:iCs/>
        </w:rPr>
        <w:t xml:space="preserve"> </w:t>
      </w:r>
      <w:r w:rsidR="00031D49">
        <w:rPr>
          <w:i/>
          <w:iCs/>
        </w:rPr>
        <w:t>AS PRESENTED</w:t>
      </w:r>
      <w:r w:rsidR="00016816">
        <w:rPr>
          <w:i/>
          <w:iCs/>
        </w:rPr>
        <w:t xml:space="preserve">. </w:t>
      </w:r>
      <w:r>
        <w:rPr>
          <w:i/>
          <w:iCs/>
        </w:rPr>
        <w:t>GLENN NIELSON</w:t>
      </w:r>
      <w:r w:rsidR="00016816">
        <w:rPr>
          <w:i/>
          <w:iCs/>
        </w:rPr>
        <w:t xml:space="preserve"> </w:t>
      </w:r>
      <w:r w:rsidR="00323EFD">
        <w:rPr>
          <w:i/>
          <w:iCs/>
        </w:rPr>
        <w:t>S</w:t>
      </w:r>
      <w:r w:rsidR="008217FC" w:rsidRPr="0028065A">
        <w:rPr>
          <w:i/>
          <w:iCs/>
        </w:rPr>
        <w:t>ECONDED. MOTION CARRIED.</w:t>
      </w:r>
    </w:p>
    <w:p w14:paraId="7B0B4287" w14:textId="77777777" w:rsidR="001069E4" w:rsidRPr="00873786" w:rsidRDefault="001069E4" w:rsidP="00873786">
      <w:pPr>
        <w:pStyle w:val="ListParagraph"/>
        <w:numPr>
          <w:ilvl w:val="1"/>
          <w:numId w:val="12"/>
        </w:numPr>
        <w:rPr>
          <w:b/>
          <w:bCs/>
        </w:rPr>
      </w:pPr>
    </w:p>
    <w:p w14:paraId="21417307" w14:textId="246B382F" w:rsidR="009D54B6" w:rsidRPr="009D54B6" w:rsidRDefault="00873786" w:rsidP="00873786">
      <w:pPr>
        <w:pStyle w:val="ListParagraph"/>
        <w:numPr>
          <w:ilvl w:val="0"/>
          <w:numId w:val="12"/>
        </w:numPr>
        <w:rPr>
          <w:b/>
          <w:bCs/>
        </w:rPr>
      </w:pPr>
      <w:bookmarkStart w:id="5" w:name="_Hlk165550163"/>
      <w:bookmarkStart w:id="6" w:name="_Hlk167095515"/>
      <w:r w:rsidRPr="00873786">
        <w:rPr>
          <w:b/>
          <w:bCs/>
        </w:rPr>
        <w:t>ACTION – Delineation of Privileges Colonoscopy with Proctoring Requirements</w:t>
      </w:r>
      <w:r>
        <w:rPr>
          <w:b/>
          <w:bCs/>
        </w:rPr>
        <w:t>:</w:t>
      </w:r>
      <w:r>
        <w:t xml:space="preserve">  </w:t>
      </w:r>
      <w:r w:rsidR="001069E4">
        <w:t>Dr. Brad Low presented changes to the Delineation of Privileges Colonoscopy with Proctoring Requirements and requested approval.</w:t>
      </w:r>
    </w:p>
    <w:p w14:paraId="5E8731F0" w14:textId="703D2ED0" w:rsidR="00C3150E" w:rsidRPr="00C3150E" w:rsidRDefault="001069E4" w:rsidP="00873786">
      <w:pPr>
        <w:pStyle w:val="ListParagraph"/>
        <w:numPr>
          <w:ilvl w:val="1"/>
          <w:numId w:val="12"/>
        </w:numPr>
        <w:rPr>
          <w:b/>
          <w:bCs/>
        </w:rPr>
      </w:pPr>
      <w:r>
        <w:rPr>
          <w:i/>
          <w:iCs/>
        </w:rPr>
        <w:t>JEN TALICH MOVED TO APPROVE THE DELINEATION OF PRIVILEGES AS PRESENTED. PETER SIDOR SECONDED. MOTION CARRIED.</w:t>
      </w:r>
      <w:bookmarkEnd w:id="5"/>
      <w:r w:rsidR="0010579A">
        <w:rPr>
          <w:i/>
          <w:iCs/>
        </w:rPr>
        <w:br/>
      </w:r>
    </w:p>
    <w:bookmarkEnd w:id="6"/>
    <w:p w14:paraId="1ECEC483" w14:textId="35BD1F09" w:rsidR="001069E4" w:rsidRPr="00F37E95" w:rsidRDefault="00C3150E" w:rsidP="001069E4">
      <w:pPr>
        <w:pStyle w:val="ListParagraph"/>
        <w:numPr>
          <w:ilvl w:val="0"/>
          <w:numId w:val="12"/>
        </w:numPr>
        <w:rPr>
          <w:b/>
          <w:bCs/>
        </w:rPr>
      </w:pPr>
      <w:r w:rsidRPr="001069E4">
        <w:rPr>
          <w:b/>
          <w:bCs/>
        </w:rPr>
        <w:t>ACTION – APP Policy</w:t>
      </w:r>
      <w:r w:rsidR="001069E4">
        <w:t xml:space="preserve">:  Dr. Brad Low presented changes to the APP Policy and requested approval. The trustees discussed the ATLS requirement and asked Dr. Low to take this back to </w:t>
      </w:r>
      <w:proofErr w:type="gramStart"/>
      <w:r w:rsidR="001069E4">
        <w:t>Medical</w:t>
      </w:r>
      <w:proofErr w:type="gramEnd"/>
      <w:r w:rsidR="001069E4">
        <w:t xml:space="preserve"> Executive Committee suggesting ATLS be required for all APP’s working in the Emergency Department giving them a </w:t>
      </w:r>
      <w:r w:rsidR="006007A0">
        <w:t>grace</w:t>
      </w:r>
      <w:r w:rsidR="001069E4">
        <w:t xml:space="preserve"> period </w:t>
      </w:r>
      <w:r w:rsidR="006007A0">
        <w:t xml:space="preserve">of 6 or 12 months </w:t>
      </w:r>
      <w:r w:rsidR="001069E4">
        <w:t>to complete</w:t>
      </w:r>
      <w:r w:rsidR="006007A0">
        <w:t>. Also discussed was the need to approve the policy as is to ensure ED coverage for the upcoming summer season.</w:t>
      </w:r>
    </w:p>
    <w:p w14:paraId="44EB1FC0" w14:textId="79265271" w:rsidR="00F37E95" w:rsidRPr="00F37E95" w:rsidRDefault="001069E4" w:rsidP="00F37E95">
      <w:pPr>
        <w:pStyle w:val="ListParagraph"/>
        <w:numPr>
          <w:ilvl w:val="1"/>
          <w:numId w:val="12"/>
        </w:numPr>
        <w:rPr>
          <w:b/>
          <w:bCs/>
        </w:rPr>
      </w:pPr>
      <w:r w:rsidRPr="00F37E95">
        <w:rPr>
          <w:i/>
          <w:iCs/>
        </w:rPr>
        <w:t>PETER SIDOR MOVED TO APPROVE THE POLICY AS PRESENTED. KELLY SIMONE SECONDED.</w:t>
      </w:r>
    </w:p>
    <w:p w14:paraId="0AF35960" w14:textId="4E35B31C" w:rsidR="00C3150E" w:rsidRPr="0010579A" w:rsidRDefault="0010579A" w:rsidP="00F37E95">
      <w:pPr>
        <w:pStyle w:val="ListParagraph"/>
        <w:ind w:left="1080"/>
        <w:jc w:val="center"/>
        <w:rPr>
          <w:b/>
          <w:bCs/>
        </w:rPr>
      </w:pPr>
      <w:r>
        <w:rPr>
          <w:i/>
          <w:iCs/>
        </w:rPr>
        <w:br/>
      </w:r>
      <w:r w:rsidR="00F37E95">
        <w:rPr>
          <w:b/>
          <w:bCs/>
        </w:rPr>
        <w:t>JEN TALICH LEFT THE MEETING AT</w:t>
      </w:r>
      <w:r w:rsidR="00F37E95" w:rsidRPr="0074170D">
        <w:rPr>
          <w:b/>
          <w:bCs/>
        </w:rPr>
        <w:t xml:space="preserve"> 6:50 </w:t>
      </w:r>
      <w:r w:rsidR="00F37E95">
        <w:rPr>
          <w:b/>
          <w:bCs/>
        </w:rPr>
        <w:t>PM</w:t>
      </w:r>
      <w:r w:rsidR="00F37E95" w:rsidRPr="0074170D">
        <w:rPr>
          <w:b/>
          <w:bCs/>
        </w:rPr>
        <w:br/>
      </w:r>
    </w:p>
    <w:p w14:paraId="01B9D3A7" w14:textId="657D0F38" w:rsidR="0010579A" w:rsidRPr="009D54B6" w:rsidRDefault="0010579A" w:rsidP="0010579A">
      <w:pPr>
        <w:pStyle w:val="ListParagraph"/>
        <w:numPr>
          <w:ilvl w:val="0"/>
          <w:numId w:val="12"/>
        </w:numPr>
        <w:rPr>
          <w:b/>
          <w:bCs/>
        </w:rPr>
      </w:pPr>
      <w:r w:rsidRPr="00873786">
        <w:rPr>
          <w:b/>
          <w:bCs/>
        </w:rPr>
        <w:t xml:space="preserve">ACTION – </w:t>
      </w:r>
      <w:r>
        <w:rPr>
          <w:b/>
          <w:bCs/>
        </w:rPr>
        <w:t xml:space="preserve">ANP </w:t>
      </w:r>
      <w:r w:rsidRPr="00873786">
        <w:rPr>
          <w:b/>
          <w:bCs/>
        </w:rPr>
        <w:t>Delineation of Privileges</w:t>
      </w:r>
      <w:r>
        <w:rPr>
          <w:b/>
          <w:bCs/>
        </w:rPr>
        <w:t>:</w:t>
      </w:r>
      <w:r>
        <w:t xml:space="preserve">  Dr. Brad Low presented changes to the ANP Delineation of </w:t>
      </w:r>
      <w:r w:rsidR="009F5C3E">
        <w:t>Privilege</w:t>
      </w:r>
      <w:r>
        <w:t>s and requested approval.</w:t>
      </w:r>
    </w:p>
    <w:p w14:paraId="0AA4519A" w14:textId="52504430" w:rsidR="00C3150E" w:rsidRPr="00C3150E" w:rsidRDefault="00324970" w:rsidP="00324970">
      <w:pPr>
        <w:pStyle w:val="ListParagraph"/>
        <w:numPr>
          <w:ilvl w:val="1"/>
          <w:numId w:val="12"/>
        </w:numPr>
        <w:rPr>
          <w:b/>
          <w:bCs/>
        </w:rPr>
      </w:pPr>
      <w:r>
        <w:rPr>
          <w:i/>
          <w:iCs/>
        </w:rPr>
        <w:t>PETER SIDOR</w:t>
      </w:r>
      <w:r w:rsidR="0010579A">
        <w:rPr>
          <w:i/>
          <w:iCs/>
        </w:rPr>
        <w:t xml:space="preserve"> MOVED TO APPROVE THE DELINEATION OF PRIVILEGES AS PRESENTED. </w:t>
      </w:r>
      <w:r>
        <w:rPr>
          <w:i/>
          <w:iCs/>
        </w:rPr>
        <w:t>KELLY SIMONE</w:t>
      </w:r>
      <w:r w:rsidR="0010579A">
        <w:rPr>
          <w:i/>
          <w:iCs/>
        </w:rPr>
        <w:t xml:space="preserve"> SECONDED. MOTION CARRIED.</w:t>
      </w:r>
      <w:r w:rsidR="00C3150E">
        <w:t xml:space="preserve"> </w:t>
      </w:r>
      <w:r>
        <w:br/>
      </w:r>
    </w:p>
    <w:p w14:paraId="65316FED" w14:textId="4A51DF91" w:rsidR="00F37E95" w:rsidRPr="009D54B6" w:rsidRDefault="00324970" w:rsidP="00F37E95">
      <w:pPr>
        <w:pStyle w:val="ListParagraph"/>
        <w:numPr>
          <w:ilvl w:val="0"/>
          <w:numId w:val="12"/>
        </w:numPr>
        <w:rPr>
          <w:b/>
          <w:bCs/>
        </w:rPr>
      </w:pPr>
      <w:r w:rsidRPr="00873786">
        <w:rPr>
          <w:b/>
          <w:bCs/>
        </w:rPr>
        <w:t>ACTION –</w:t>
      </w:r>
      <w:r>
        <w:rPr>
          <w:b/>
          <w:bCs/>
        </w:rPr>
        <w:t xml:space="preserve"> PA-C </w:t>
      </w:r>
      <w:r w:rsidRPr="00873786">
        <w:rPr>
          <w:b/>
          <w:bCs/>
        </w:rPr>
        <w:t>Delineation of Privileges</w:t>
      </w:r>
      <w:r>
        <w:rPr>
          <w:b/>
          <w:bCs/>
        </w:rPr>
        <w:t>:</w:t>
      </w:r>
      <w:r>
        <w:t xml:space="preserve">  Dr. Brad Low presented changes to the PA-C Delineation of Privileges and requested approval.</w:t>
      </w:r>
      <w:r w:rsidR="00F37E95" w:rsidRPr="00F37E95">
        <w:rPr>
          <w:b/>
          <w:bCs/>
        </w:rPr>
        <w:t xml:space="preserve"> </w:t>
      </w:r>
    </w:p>
    <w:p w14:paraId="6ED5D257" w14:textId="6867D1DB" w:rsidR="00A13E69" w:rsidRPr="00F37E95" w:rsidRDefault="00324970" w:rsidP="00F37E95">
      <w:pPr>
        <w:pStyle w:val="ListParagraph"/>
        <w:numPr>
          <w:ilvl w:val="1"/>
          <w:numId w:val="12"/>
        </w:numPr>
        <w:rPr>
          <w:b/>
          <w:bCs/>
        </w:rPr>
      </w:pPr>
      <w:r w:rsidRPr="00F37E95">
        <w:rPr>
          <w:i/>
          <w:iCs/>
        </w:rPr>
        <w:lastRenderedPageBreak/>
        <w:t>PETER SIDOR MOVED TO APPROVE THE DELINEATION OF PRIVILEGES AS PRESENTED. KELLY SIMONE SECONDED. MOTION CARRIED.</w:t>
      </w:r>
      <w:r w:rsidR="005F48B0" w:rsidRPr="00F37E95">
        <w:rPr>
          <w:b/>
          <w:bCs/>
        </w:rPr>
        <w:br/>
      </w:r>
    </w:p>
    <w:p w14:paraId="0EC65C98" w14:textId="77777777" w:rsidR="00F37E95" w:rsidRDefault="00F37E95" w:rsidP="00F37E95">
      <w:pPr>
        <w:rPr>
          <w:b/>
          <w:bCs/>
        </w:rPr>
      </w:pPr>
    </w:p>
    <w:p w14:paraId="479B97B5" w14:textId="77777777" w:rsidR="00F37E95" w:rsidRDefault="00F37E95" w:rsidP="00F37E95">
      <w:pPr>
        <w:rPr>
          <w:b/>
          <w:bCs/>
        </w:rPr>
      </w:pPr>
    </w:p>
    <w:p w14:paraId="27F040A5" w14:textId="77777777" w:rsidR="00F37E95" w:rsidRDefault="00F37E95" w:rsidP="00F37E95">
      <w:pPr>
        <w:rPr>
          <w:b/>
          <w:bCs/>
        </w:rPr>
      </w:pPr>
    </w:p>
    <w:p w14:paraId="015E0CB1" w14:textId="77777777" w:rsidR="00F37E95" w:rsidRPr="00F37E95" w:rsidRDefault="00F37E95" w:rsidP="00F37E95">
      <w:pPr>
        <w:rPr>
          <w:b/>
          <w:bCs/>
        </w:rPr>
      </w:pPr>
    </w:p>
    <w:p w14:paraId="077B654D" w14:textId="3DA1F304" w:rsidR="008217FC" w:rsidRPr="005C2AF4" w:rsidRDefault="008217FC" w:rsidP="005C2AF4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F4338A">
        <w:rPr>
          <w:b/>
          <w:bCs/>
          <w:u w:val="single"/>
        </w:rPr>
        <w:t>Finance Report</w:t>
      </w:r>
    </w:p>
    <w:p w14:paraId="770D040F" w14:textId="1019A118" w:rsidR="00EA1946" w:rsidRDefault="00CE6627" w:rsidP="005C2AF4">
      <w:pPr>
        <w:pStyle w:val="ListParagraph"/>
        <w:ind w:left="1080"/>
      </w:pPr>
      <w:r>
        <w:t xml:space="preserve">Hannah McRae, CFO presented a financial update. </w:t>
      </w:r>
      <w:r w:rsidR="00A10664">
        <w:br/>
      </w:r>
    </w:p>
    <w:p w14:paraId="2B36345B" w14:textId="77777777" w:rsidR="00077F86" w:rsidRDefault="00077F86" w:rsidP="005C2AF4">
      <w:pPr>
        <w:pStyle w:val="ListParagraph"/>
        <w:numPr>
          <w:ilvl w:val="0"/>
          <w:numId w:val="10"/>
        </w:numPr>
      </w:pPr>
      <w:r>
        <w:rPr>
          <w:b/>
          <w:bCs/>
          <w:u w:val="single"/>
        </w:rPr>
        <w:t>Executive Session</w:t>
      </w:r>
    </w:p>
    <w:p w14:paraId="564250C9" w14:textId="71EAA210" w:rsidR="00C6358A" w:rsidRDefault="00077F86" w:rsidP="005C2AF4">
      <w:pPr>
        <w:ind w:left="1080"/>
        <w:rPr>
          <w:rFonts w:asciiTheme="minorHAnsi" w:hAnsiTheme="minorHAnsi" w:cstheme="minorHAnsi"/>
          <w:snapToGrid w:val="0"/>
        </w:rPr>
      </w:pPr>
      <w:r w:rsidRPr="002A4573">
        <w:rPr>
          <w:i/>
          <w:iCs/>
        </w:rPr>
        <w:t xml:space="preserve">AT </w:t>
      </w:r>
      <w:r w:rsidR="00FD3157">
        <w:rPr>
          <w:i/>
          <w:iCs/>
        </w:rPr>
        <w:t>7</w:t>
      </w:r>
      <w:r w:rsidR="00F37E95">
        <w:rPr>
          <w:i/>
          <w:iCs/>
        </w:rPr>
        <w:t>:</w:t>
      </w:r>
      <w:r w:rsidR="00FD3157">
        <w:rPr>
          <w:i/>
          <w:iCs/>
        </w:rPr>
        <w:t>12</w:t>
      </w:r>
      <w:r>
        <w:rPr>
          <w:i/>
          <w:iCs/>
        </w:rPr>
        <w:t xml:space="preserve"> PM </w:t>
      </w:r>
      <w:r w:rsidR="0074170D">
        <w:rPr>
          <w:i/>
          <w:iCs/>
        </w:rPr>
        <w:t xml:space="preserve">PETER SIDOR </w:t>
      </w:r>
      <w:r>
        <w:rPr>
          <w:i/>
          <w:iCs/>
        </w:rPr>
        <w:t xml:space="preserve">MOVED TO GO INTO EXECUTIVE SESSION TO </w:t>
      </w:r>
      <w:r w:rsidR="00BC3277">
        <w:rPr>
          <w:i/>
          <w:iCs/>
        </w:rPr>
        <w:t xml:space="preserve">CONSIDER </w:t>
      </w:r>
      <w:r w:rsidR="00873786">
        <w:rPr>
          <w:i/>
          <w:iCs/>
        </w:rPr>
        <w:t xml:space="preserve">THE SELECTION OF A SITE OR THE PURCHASE OF REAL ESTATE WHEN PUBLICITY REGARDING THE CONSIDERATION WOULD CAUSE A LIKELIHOOD OF AN INCREASE IN PRICE </w:t>
      </w:r>
      <w:r w:rsidR="00BC3277">
        <w:rPr>
          <w:i/>
          <w:iCs/>
        </w:rPr>
        <w:t xml:space="preserve">PURSUANT </w:t>
      </w:r>
      <w:r>
        <w:rPr>
          <w:i/>
          <w:iCs/>
        </w:rPr>
        <w:t>TO WYO. STA</w:t>
      </w:r>
      <w:r w:rsidRPr="000E184D">
        <w:rPr>
          <w:rFonts w:asciiTheme="minorHAnsi" w:hAnsiTheme="minorHAnsi" w:cstheme="minorHAnsi"/>
          <w:i/>
          <w:iCs/>
        </w:rPr>
        <w:t xml:space="preserve">T. </w:t>
      </w:r>
      <w:bookmarkStart w:id="7" w:name="_Hlk163064264"/>
      <w:r w:rsidRPr="000E184D">
        <w:rPr>
          <w:rFonts w:asciiTheme="minorHAnsi" w:hAnsiTheme="minorHAnsi" w:cstheme="minorHAnsi"/>
          <w:snapToGrid w:val="0"/>
        </w:rPr>
        <w:t>§16-4-405(a)(</w:t>
      </w:r>
      <w:r w:rsidR="00873786">
        <w:rPr>
          <w:rFonts w:asciiTheme="minorHAnsi" w:hAnsiTheme="minorHAnsi" w:cstheme="minorHAnsi"/>
          <w:snapToGrid w:val="0"/>
        </w:rPr>
        <w:t>VII</w:t>
      </w:r>
      <w:r w:rsidRPr="000E184D">
        <w:rPr>
          <w:rFonts w:asciiTheme="minorHAnsi" w:hAnsiTheme="minorHAnsi" w:cstheme="minorHAnsi"/>
          <w:snapToGrid w:val="0"/>
        </w:rPr>
        <w:t>)</w:t>
      </w:r>
      <w:r w:rsidR="00873786">
        <w:rPr>
          <w:rFonts w:asciiTheme="minorHAnsi" w:hAnsiTheme="minorHAnsi" w:cstheme="minorHAnsi"/>
          <w:snapToGrid w:val="0"/>
        </w:rPr>
        <w:t>.</w:t>
      </w:r>
      <w:r w:rsidR="00BB3401">
        <w:rPr>
          <w:rFonts w:asciiTheme="minorHAnsi" w:hAnsiTheme="minorHAnsi" w:cstheme="minorHAnsi"/>
          <w:snapToGrid w:val="0"/>
        </w:rPr>
        <w:t xml:space="preserve"> </w:t>
      </w:r>
      <w:bookmarkEnd w:id="7"/>
      <w:r w:rsidR="00FD3157">
        <w:rPr>
          <w:rFonts w:asciiTheme="minorHAnsi" w:hAnsiTheme="minorHAnsi" w:cstheme="minorHAnsi"/>
          <w:snapToGrid w:val="0"/>
        </w:rPr>
        <w:t>GLENN</w:t>
      </w:r>
      <w:r w:rsidR="0074170D">
        <w:rPr>
          <w:rFonts w:asciiTheme="minorHAnsi" w:hAnsiTheme="minorHAnsi" w:cstheme="minorHAnsi"/>
          <w:snapToGrid w:val="0"/>
        </w:rPr>
        <w:t xml:space="preserve"> NIELSON </w:t>
      </w:r>
      <w:r w:rsidR="00873786">
        <w:rPr>
          <w:rFonts w:asciiTheme="minorHAnsi" w:hAnsiTheme="minorHAnsi" w:cstheme="minorHAnsi"/>
          <w:snapToGrid w:val="0"/>
        </w:rPr>
        <w:t>SECONDED. MOTION CARRIED.</w:t>
      </w:r>
    </w:p>
    <w:p w14:paraId="0B80921D" w14:textId="77777777" w:rsidR="00F37E95" w:rsidRPr="005C2AF4" w:rsidRDefault="00F37E95" w:rsidP="005C2AF4">
      <w:pPr>
        <w:ind w:left="1080"/>
        <w:rPr>
          <w:rFonts w:asciiTheme="minorHAnsi" w:hAnsiTheme="minorHAnsi" w:cstheme="minorHAnsi"/>
          <w:snapToGrid w:val="0"/>
        </w:rPr>
      </w:pPr>
    </w:p>
    <w:p w14:paraId="41E94A1D" w14:textId="0AF78AEC" w:rsidR="00CE6627" w:rsidRDefault="00CE6627" w:rsidP="005C2AF4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7A29230D" w14:textId="243ACA19" w:rsidR="00C46AEE" w:rsidRDefault="00CE6627" w:rsidP="003619F7">
      <w:pPr>
        <w:ind w:left="1080"/>
        <w:rPr>
          <w:b/>
          <w:bCs/>
        </w:rPr>
      </w:pPr>
      <w:r>
        <w:rPr>
          <w:i/>
          <w:iCs/>
        </w:rPr>
        <w:t>AT</w:t>
      </w:r>
      <w:r w:rsidR="00124F1B">
        <w:rPr>
          <w:i/>
          <w:iCs/>
        </w:rPr>
        <w:t xml:space="preserve"> </w:t>
      </w:r>
      <w:r w:rsidR="0074170D">
        <w:rPr>
          <w:i/>
          <w:iCs/>
        </w:rPr>
        <w:t>8:25</w:t>
      </w:r>
      <w:r w:rsidR="005F48B0">
        <w:rPr>
          <w:i/>
          <w:iCs/>
        </w:rPr>
        <w:t xml:space="preserve"> </w:t>
      </w:r>
      <w:r w:rsidR="00124F1B">
        <w:rPr>
          <w:i/>
          <w:iCs/>
        </w:rPr>
        <w:t>PM</w:t>
      </w:r>
      <w:r w:rsidR="002A4573">
        <w:rPr>
          <w:i/>
          <w:iCs/>
        </w:rPr>
        <w:t xml:space="preserve"> </w:t>
      </w:r>
      <w:r w:rsidR="0074170D">
        <w:rPr>
          <w:i/>
          <w:iCs/>
        </w:rPr>
        <w:t xml:space="preserve">HOWARD THOMPSON </w:t>
      </w:r>
      <w:r>
        <w:rPr>
          <w:i/>
          <w:iCs/>
        </w:rPr>
        <w:t>MOVED TO ADJOURN THE MEETIN</w:t>
      </w:r>
      <w:r w:rsidR="00C46AEE">
        <w:rPr>
          <w:i/>
          <w:iCs/>
        </w:rPr>
        <w:t>G</w:t>
      </w:r>
      <w:r w:rsidR="00F4338A">
        <w:rPr>
          <w:i/>
          <w:iCs/>
        </w:rPr>
        <w:t>.</w:t>
      </w:r>
      <w:r w:rsidR="0074170D">
        <w:rPr>
          <w:i/>
          <w:iCs/>
        </w:rPr>
        <w:t>PETER SIDOR</w:t>
      </w:r>
      <w:r w:rsidR="002A4573">
        <w:rPr>
          <w:i/>
          <w:iCs/>
        </w:rPr>
        <w:t xml:space="preserve"> </w:t>
      </w:r>
      <w:r w:rsidR="006744F8">
        <w:rPr>
          <w:i/>
          <w:iCs/>
        </w:rPr>
        <w:t>SECONDED.</w:t>
      </w:r>
      <w:r>
        <w:rPr>
          <w:i/>
          <w:iCs/>
        </w:rPr>
        <w:t xml:space="preserve"> MOTION CARRIED.</w:t>
      </w:r>
      <w:r w:rsidR="005F48B0">
        <w:rPr>
          <w:i/>
          <w:iCs/>
        </w:rPr>
        <w:br/>
      </w:r>
    </w:p>
    <w:p w14:paraId="6D8838CD" w14:textId="470326E5" w:rsidR="00C46AEE" w:rsidRDefault="00C46AEE" w:rsidP="00C46AEE">
      <w:pPr>
        <w:rPr>
          <w:b/>
          <w:bCs/>
        </w:rPr>
      </w:pPr>
    </w:p>
    <w:p w14:paraId="5EF80864" w14:textId="77777777" w:rsidR="0077330C" w:rsidRDefault="0077330C" w:rsidP="00C46AEE">
      <w:pPr>
        <w:rPr>
          <w:b/>
          <w:bCs/>
        </w:rPr>
      </w:pPr>
    </w:p>
    <w:p w14:paraId="0D999BAE" w14:textId="47431A53" w:rsidR="00C46AEE" w:rsidRPr="008217FC" w:rsidRDefault="00C46AEE" w:rsidP="008217FC">
      <w:pPr>
        <w:rPr>
          <w:b/>
          <w:bCs/>
        </w:rPr>
      </w:pPr>
      <w:r>
        <w:rPr>
          <w:b/>
          <w:bCs/>
        </w:rPr>
        <w:t>_______________________________________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</w:t>
      </w:r>
      <w:r>
        <w:rPr>
          <w:b/>
          <w:bCs/>
        </w:rPr>
        <w:br/>
        <w:t>Board Secretary or Designee</w:t>
      </w:r>
      <w:r>
        <w:rPr>
          <w:b/>
          <w:bCs/>
        </w:rPr>
        <w:tab/>
      </w:r>
      <w:r>
        <w:rPr>
          <w:b/>
          <w:bCs/>
        </w:rPr>
        <w:tab/>
        <w:t>Date</w:t>
      </w:r>
      <w:r>
        <w:rPr>
          <w:b/>
          <w:bCs/>
        </w:rPr>
        <w:tab/>
      </w:r>
      <w:r>
        <w:rPr>
          <w:b/>
          <w:bCs/>
        </w:rPr>
        <w:tab/>
        <w:t>Recording Secretary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sectPr w:rsidR="00C46AEE" w:rsidRPr="008217FC" w:rsidSect="0022485C">
      <w:headerReference w:type="default" r:id="rId7"/>
      <w:footerReference w:type="default" r:id="rId8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CC6AD" w14:textId="77777777" w:rsidR="00A26C27" w:rsidRDefault="00A26C27" w:rsidP="004A3168">
      <w:r>
        <w:separator/>
      </w:r>
    </w:p>
  </w:endnote>
  <w:endnote w:type="continuationSeparator" w:id="0">
    <w:p w14:paraId="646680CE" w14:textId="77777777" w:rsidR="00A26C27" w:rsidRDefault="00A26C27" w:rsidP="004A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56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CC87C" w14:textId="5BC2BAD5" w:rsidR="00441406" w:rsidRDefault="004414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5A1D33" w14:textId="77777777" w:rsidR="00441406" w:rsidRDefault="00441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07ECC" w14:textId="77777777" w:rsidR="00A26C27" w:rsidRDefault="00A26C27" w:rsidP="004A3168">
      <w:r>
        <w:separator/>
      </w:r>
    </w:p>
  </w:footnote>
  <w:footnote w:type="continuationSeparator" w:id="0">
    <w:p w14:paraId="11626439" w14:textId="77777777" w:rsidR="00A26C27" w:rsidRDefault="00A26C27" w:rsidP="004A3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82087" w14:textId="77777777" w:rsidR="004A3168" w:rsidRDefault="004A316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58DACB" wp14:editId="24CE4C0E">
          <wp:simplePos x="0" y="0"/>
          <wp:positionH relativeFrom="column">
            <wp:posOffset>-409575</wp:posOffset>
          </wp:positionH>
          <wp:positionV relativeFrom="paragraph">
            <wp:posOffset>-190500</wp:posOffset>
          </wp:positionV>
          <wp:extent cx="7089775" cy="866775"/>
          <wp:effectExtent l="0" t="0" r="0" b="9525"/>
          <wp:wrapNone/>
          <wp:docPr id="5" name="Picture 5" descr="S:\Marketing &amp; Public Relations\Organized Folders\Templates\Stationary\Letterhead\JPEGS\Generic Letterhead 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Marketing &amp; Public Relations\Organized Folders\Templates\Stationary\Letterhead\JPEGS\Generic Letterhead Templat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749"/>
                  <a:stretch/>
                </pic:blipFill>
                <pic:spPr bwMode="auto">
                  <a:xfrm>
                    <a:off x="0" y="0"/>
                    <a:ext cx="7089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10FE"/>
    <w:multiLevelType w:val="hybridMultilevel"/>
    <w:tmpl w:val="04DEFD6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F864AEF"/>
    <w:multiLevelType w:val="hybridMultilevel"/>
    <w:tmpl w:val="3EB4D902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27132AF"/>
    <w:multiLevelType w:val="hybridMultilevel"/>
    <w:tmpl w:val="1FC6566C"/>
    <w:lvl w:ilvl="0" w:tplc="FBD6E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A4C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48BC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42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C9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05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3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43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40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5D1"/>
    <w:multiLevelType w:val="hybridMultilevel"/>
    <w:tmpl w:val="CFE659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52389B"/>
    <w:multiLevelType w:val="hybridMultilevel"/>
    <w:tmpl w:val="374E0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7638F6"/>
    <w:multiLevelType w:val="hybridMultilevel"/>
    <w:tmpl w:val="374E068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17089A"/>
    <w:multiLevelType w:val="hybridMultilevel"/>
    <w:tmpl w:val="2B2A3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26190"/>
    <w:multiLevelType w:val="hybridMultilevel"/>
    <w:tmpl w:val="8E34F6A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1C1C19"/>
    <w:multiLevelType w:val="hybridMultilevel"/>
    <w:tmpl w:val="6902E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28772F"/>
    <w:multiLevelType w:val="hybridMultilevel"/>
    <w:tmpl w:val="0D889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915742"/>
    <w:multiLevelType w:val="hybridMultilevel"/>
    <w:tmpl w:val="95DA5D56"/>
    <w:lvl w:ilvl="0" w:tplc="25EE86C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F300D2"/>
    <w:multiLevelType w:val="hybridMultilevel"/>
    <w:tmpl w:val="C156B14E"/>
    <w:lvl w:ilvl="0" w:tplc="32429F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72C44"/>
    <w:multiLevelType w:val="hybridMultilevel"/>
    <w:tmpl w:val="D6F2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6226E"/>
    <w:multiLevelType w:val="hybridMultilevel"/>
    <w:tmpl w:val="BFD62728"/>
    <w:lvl w:ilvl="0" w:tplc="4834899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90802697">
    <w:abstractNumId w:val="9"/>
  </w:num>
  <w:num w:numId="2" w16cid:durableId="1669284258">
    <w:abstractNumId w:val="8"/>
  </w:num>
  <w:num w:numId="3" w16cid:durableId="1521746953">
    <w:abstractNumId w:val="0"/>
  </w:num>
  <w:num w:numId="4" w16cid:durableId="1785608499">
    <w:abstractNumId w:val="4"/>
  </w:num>
  <w:num w:numId="5" w16cid:durableId="1708599898">
    <w:abstractNumId w:val="7"/>
  </w:num>
  <w:num w:numId="6" w16cid:durableId="1466846577">
    <w:abstractNumId w:val="6"/>
  </w:num>
  <w:num w:numId="7" w16cid:durableId="1149443744">
    <w:abstractNumId w:val="3"/>
  </w:num>
  <w:num w:numId="8" w16cid:durableId="544485542">
    <w:abstractNumId w:val="12"/>
  </w:num>
  <w:num w:numId="9" w16cid:durableId="749081940">
    <w:abstractNumId w:val="2"/>
  </w:num>
  <w:num w:numId="10" w16cid:durableId="2013336961">
    <w:abstractNumId w:val="11"/>
  </w:num>
  <w:num w:numId="11" w16cid:durableId="939682882">
    <w:abstractNumId w:val="10"/>
  </w:num>
  <w:num w:numId="12" w16cid:durableId="2073456601">
    <w:abstractNumId w:val="5"/>
  </w:num>
  <w:num w:numId="13" w16cid:durableId="1358235525">
    <w:abstractNumId w:val="13"/>
  </w:num>
  <w:num w:numId="14" w16cid:durableId="168358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68"/>
    <w:rsid w:val="0000308A"/>
    <w:rsid w:val="000104E2"/>
    <w:rsid w:val="00010B19"/>
    <w:rsid w:val="00013E93"/>
    <w:rsid w:val="0001546A"/>
    <w:rsid w:val="00016816"/>
    <w:rsid w:val="00027D6C"/>
    <w:rsid w:val="00031D49"/>
    <w:rsid w:val="0004046C"/>
    <w:rsid w:val="00054509"/>
    <w:rsid w:val="00060508"/>
    <w:rsid w:val="000633EB"/>
    <w:rsid w:val="0006724F"/>
    <w:rsid w:val="00073A0B"/>
    <w:rsid w:val="0007503A"/>
    <w:rsid w:val="00077F86"/>
    <w:rsid w:val="000819E4"/>
    <w:rsid w:val="000821BE"/>
    <w:rsid w:val="00091A07"/>
    <w:rsid w:val="000940EC"/>
    <w:rsid w:val="000A02CE"/>
    <w:rsid w:val="000A3C8E"/>
    <w:rsid w:val="000B4E02"/>
    <w:rsid w:val="000C087D"/>
    <w:rsid w:val="000C10DA"/>
    <w:rsid w:val="000C1A46"/>
    <w:rsid w:val="000D3C2D"/>
    <w:rsid w:val="000D5B01"/>
    <w:rsid w:val="000E15F1"/>
    <w:rsid w:val="000E184D"/>
    <w:rsid w:val="000E740D"/>
    <w:rsid w:val="0010579A"/>
    <w:rsid w:val="001069E4"/>
    <w:rsid w:val="00117635"/>
    <w:rsid w:val="00123333"/>
    <w:rsid w:val="00124F1B"/>
    <w:rsid w:val="00126DA7"/>
    <w:rsid w:val="00136251"/>
    <w:rsid w:val="0013794F"/>
    <w:rsid w:val="001409EE"/>
    <w:rsid w:val="00145CB7"/>
    <w:rsid w:val="0015176A"/>
    <w:rsid w:val="00152468"/>
    <w:rsid w:val="0015429A"/>
    <w:rsid w:val="00160B06"/>
    <w:rsid w:val="0017275E"/>
    <w:rsid w:val="001733E4"/>
    <w:rsid w:val="001736E0"/>
    <w:rsid w:val="001772F2"/>
    <w:rsid w:val="001808D2"/>
    <w:rsid w:val="00183217"/>
    <w:rsid w:val="00184389"/>
    <w:rsid w:val="001866E0"/>
    <w:rsid w:val="00186780"/>
    <w:rsid w:val="001A1F7D"/>
    <w:rsid w:val="001A6C92"/>
    <w:rsid w:val="001B2C90"/>
    <w:rsid w:val="001B31D1"/>
    <w:rsid w:val="001B6B2A"/>
    <w:rsid w:val="001D1303"/>
    <w:rsid w:val="001E0780"/>
    <w:rsid w:val="001E1A09"/>
    <w:rsid w:val="001E239A"/>
    <w:rsid w:val="001E4EA3"/>
    <w:rsid w:val="001E70E2"/>
    <w:rsid w:val="001F2845"/>
    <w:rsid w:val="001F55EF"/>
    <w:rsid w:val="001F566A"/>
    <w:rsid w:val="001F70EE"/>
    <w:rsid w:val="002002C6"/>
    <w:rsid w:val="0020366D"/>
    <w:rsid w:val="002054A9"/>
    <w:rsid w:val="002063EE"/>
    <w:rsid w:val="002066FE"/>
    <w:rsid w:val="00215B53"/>
    <w:rsid w:val="00221D05"/>
    <w:rsid w:val="002233DA"/>
    <w:rsid w:val="0022485C"/>
    <w:rsid w:val="0022726D"/>
    <w:rsid w:val="00236246"/>
    <w:rsid w:val="00237447"/>
    <w:rsid w:val="00242B73"/>
    <w:rsid w:val="002467DD"/>
    <w:rsid w:val="00250618"/>
    <w:rsid w:val="00251817"/>
    <w:rsid w:val="002610C0"/>
    <w:rsid w:val="002622BB"/>
    <w:rsid w:val="00262626"/>
    <w:rsid w:val="00271ECE"/>
    <w:rsid w:val="00272AC9"/>
    <w:rsid w:val="00272B27"/>
    <w:rsid w:val="002773BE"/>
    <w:rsid w:val="0028065A"/>
    <w:rsid w:val="002848B0"/>
    <w:rsid w:val="002848E8"/>
    <w:rsid w:val="00292A74"/>
    <w:rsid w:val="00294F15"/>
    <w:rsid w:val="002A4573"/>
    <w:rsid w:val="002B2BB4"/>
    <w:rsid w:val="002B35BC"/>
    <w:rsid w:val="002B502F"/>
    <w:rsid w:val="002B5E04"/>
    <w:rsid w:val="002C77E5"/>
    <w:rsid w:val="002D6FDA"/>
    <w:rsid w:val="002E273B"/>
    <w:rsid w:val="002E2D98"/>
    <w:rsid w:val="002F22B7"/>
    <w:rsid w:val="002F55B4"/>
    <w:rsid w:val="002F771D"/>
    <w:rsid w:val="00307EFC"/>
    <w:rsid w:val="0031233C"/>
    <w:rsid w:val="0031413A"/>
    <w:rsid w:val="00322E1A"/>
    <w:rsid w:val="00323EFD"/>
    <w:rsid w:val="00324970"/>
    <w:rsid w:val="00327717"/>
    <w:rsid w:val="00330AD1"/>
    <w:rsid w:val="00332BA6"/>
    <w:rsid w:val="003366B5"/>
    <w:rsid w:val="003376D9"/>
    <w:rsid w:val="003423F8"/>
    <w:rsid w:val="003460CE"/>
    <w:rsid w:val="00346555"/>
    <w:rsid w:val="00351A91"/>
    <w:rsid w:val="0035241A"/>
    <w:rsid w:val="00354333"/>
    <w:rsid w:val="00356103"/>
    <w:rsid w:val="00357AC7"/>
    <w:rsid w:val="00360EA8"/>
    <w:rsid w:val="003619F7"/>
    <w:rsid w:val="00365094"/>
    <w:rsid w:val="0037066C"/>
    <w:rsid w:val="00374A77"/>
    <w:rsid w:val="00381937"/>
    <w:rsid w:val="0038282F"/>
    <w:rsid w:val="003973EF"/>
    <w:rsid w:val="003A3E4D"/>
    <w:rsid w:val="003B2E81"/>
    <w:rsid w:val="003C204B"/>
    <w:rsid w:val="003C46F7"/>
    <w:rsid w:val="003C7AD6"/>
    <w:rsid w:val="003D2176"/>
    <w:rsid w:val="003D294D"/>
    <w:rsid w:val="003D6A9F"/>
    <w:rsid w:val="003E0E27"/>
    <w:rsid w:val="003E2B17"/>
    <w:rsid w:val="003F2F7E"/>
    <w:rsid w:val="003F3C60"/>
    <w:rsid w:val="0044082F"/>
    <w:rsid w:val="00441406"/>
    <w:rsid w:val="00441D90"/>
    <w:rsid w:val="00443A0C"/>
    <w:rsid w:val="004502BA"/>
    <w:rsid w:val="004520CE"/>
    <w:rsid w:val="00456FAF"/>
    <w:rsid w:val="00457C3B"/>
    <w:rsid w:val="00462F88"/>
    <w:rsid w:val="004646D2"/>
    <w:rsid w:val="00475A88"/>
    <w:rsid w:val="00493D1F"/>
    <w:rsid w:val="00497197"/>
    <w:rsid w:val="004975CD"/>
    <w:rsid w:val="004A3168"/>
    <w:rsid w:val="004A5537"/>
    <w:rsid w:val="004B149A"/>
    <w:rsid w:val="004B68C5"/>
    <w:rsid w:val="004C4F99"/>
    <w:rsid w:val="004D1E31"/>
    <w:rsid w:val="004D7216"/>
    <w:rsid w:val="004E20BB"/>
    <w:rsid w:val="004E57DF"/>
    <w:rsid w:val="004F45B2"/>
    <w:rsid w:val="004F78F5"/>
    <w:rsid w:val="00502D0C"/>
    <w:rsid w:val="00507973"/>
    <w:rsid w:val="00514CB7"/>
    <w:rsid w:val="0052061F"/>
    <w:rsid w:val="00522921"/>
    <w:rsid w:val="005273DE"/>
    <w:rsid w:val="00533773"/>
    <w:rsid w:val="00533AD7"/>
    <w:rsid w:val="0053409B"/>
    <w:rsid w:val="00534E9A"/>
    <w:rsid w:val="00541B19"/>
    <w:rsid w:val="0054525D"/>
    <w:rsid w:val="00545B98"/>
    <w:rsid w:val="0055130F"/>
    <w:rsid w:val="005579B2"/>
    <w:rsid w:val="0056443E"/>
    <w:rsid w:val="00572587"/>
    <w:rsid w:val="00582D6B"/>
    <w:rsid w:val="005905FB"/>
    <w:rsid w:val="005A6C8E"/>
    <w:rsid w:val="005A70FB"/>
    <w:rsid w:val="005B2DD7"/>
    <w:rsid w:val="005B3323"/>
    <w:rsid w:val="005B5602"/>
    <w:rsid w:val="005B7EB7"/>
    <w:rsid w:val="005C2AF4"/>
    <w:rsid w:val="005C7629"/>
    <w:rsid w:val="005D6298"/>
    <w:rsid w:val="005D67C5"/>
    <w:rsid w:val="005E36C1"/>
    <w:rsid w:val="005F1CFA"/>
    <w:rsid w:val="005F2257"/>
    <w:rsid w:val="005F3C45"/>
    <w:rsid w:val="005F48B0"/>
    <w:rsid w:val="006007A0"/>
    <w:rsid w:val="00603083"/>
    <w:rsid w:val="0060387D"/>
    <w:rsid w:val="006039C2"/>
    <w:rsid w:val="00604269"/>
    <w:rsid w:val="0061014F"/>
    <w:rsid w:val="006106D0"/>
    <w:rsid w:val="0061130E"/>
    <w:rsid w:val="00616B59"/>
    <w:rsid w:val="00620DE5"/>
    <w:rsid w:val="006379AF"/>
    <w:rsid w:val="006379C2"/>
    <w:rsid w:val="00637EB0"/>
    <w:rsid w:val="00640C47"/>
    <w:rsid w:val="006463DA"/>
    <w:rsid w:val="00650392"/>
    <w:rsid w:val="006543D3"/>
    <w:rsid w:val="006608E7"/>
    <w:rsid w:val="0066501E"/>
    <w:rsid w:val="006744F8"/>
    <w:rsid w:val="00680635"/>
    <w:rsid w:val="00680C42"/>
    <w:rsid w:val="00684811"/>
    <w:rsid w:val="006859A4"/>
    <w:rsid w:val="00687248"/>
    <w:rsid w:val="00691005"/>
    <w:rsid w:val="006A5D22"/>
    <w:rsid w:val="006A6C53"/>
    <w:rsid w:val="006A78DC"/>
    <w:rsid w:val="006B3AE5"/>
    <w:rsid w:val="006B5157"/>
    <w:rsid w:val="006B6CD4"/>
    <w:rsid w:val="006D1CCD"/>
    <w:rsid w:val="006D2CD6"/>
    <w:rsid w:val="006D3102"/>
    <w:rsid w:val="006D39B1"/>
    <w:rsid w:val="006D5278"/>
    <w:rsid w:val="006E1AD6"/>
    <w:rsid w:val="006E267F"/>
    <w:rsid w:val="006E352E"/>
    <w:rsid w:val="006E56A4"/>
    <w:rsid w:val="006F316D"/>
    <w:rsid w:val="006F43C1"/>
    <w:rsid w:val="00710C77"/>
    <w:rsid w:val="007151C4"/>
    <w:rsid w:val="007153B6"/>
    <w:rsid w:val="007154FD"/>
    <w:rsid w:val="00727436"/>
    <w:rsid w:val="00731F7A"/>
    <w:rsid w:val="00733CB5"/>
    <w:rsid w:val="0074170D"/>
    <w:rsid w:val="00747AF5"/>
    <w:rsid w:val="00757662"/>
    <w:rsid w:val="0077008D"/>
    <w:rsid w:val="007711B0"/>
    <w:rsid w:val="00772FDC"/>
    <w:rsid w:val="0077330C"/>
    <w:rsid w:val="00773C83"/>
    <w:rsid w:val="007755F4"/>
    <w:rsid w:val="0077749B"/>
    <w:rsid w:val="00781205"/>
    <w:rsid w:val="00785FB1"/>
    <w:rsid w:val="00787055"/>
    <w:rsid w:val="00787494"/>
    <w:rsid w:val="007906FF"/>
    <w:rsid w:val="007970C8"/>
    <w:rsid w:val="007A5C47"/>
    <w:rsid w:val="007B0E6A"/>
    <w:rsid w:val="007B128B"/>
    <w:rsid w:val="007B4448"/>
    <w:rsid w:val="007B66EA"/>
    <w:rsid w:val="007C0B12"/>
    <w:rsid w:val="007C3004"/>
    <w:rsid w:val="007D1C3E"/>
    <w:rsid w:val="007D2691"/>
    <w:rsid w:val="007D6D39"/>
    <w:rsid w:val="007E70E5"/>
    <w:rsid w:val="007F6912"/>
    <w:rsid w:val="008063B7"/>
    <w:rsid w:val="00806CC5"/>
    <w:rsid w:val="008217FC"/>
    <w:rsid w:val="00826AFF"/>
    <w:rsid w:val="0083322E"/>
    <w:rsid w:val="00833B8C"/>
    <w:rsid w:val="00834A93"/>
    <w:rsid w:val="00834D4C"/>
    <w:rsid w:val="0084492F"/>
    <w:rsid w:val="00845613"/>
    <w:rsid w:val="00845617"/>
    <w:rsid w:val="0085054F"/>
    <w:rsid w:val="00852351"/>
    <w:rsid w:val="00854F1F"/>
    <w:rsid w:val="00861D29"/>
    <w:rsid w:val="00861DFD"/>
    <w:rsid w:val="00863D29"/>
    <w:rsid w:val="00864538"/>
    <w:rsid w:val="008658F2"/>
    <w:rsid w:val="00865CF4"/>
    <w:rsid w:val="00866149"/>
    <w:rsid w:val="008702AC"/>
    <w:rsid w:val="008714E5"/>
    <w:rsid w:val="00873786"/>
    <w:rsid w:val="00874C10"/>
    <w:rsid w:val="0089192D"/>
    <w:rsid w:val="008968EA"/>
    <w:rsid w:val="008A220B"/>
    <w:rsid w:val="008B5A1E"/>
    <w:rsid w:val="008C2E8A"/>
    <w:rsid w:val="008D1F67"/>
    <w:rsid w:val="008D5156"/>
    <w:rsid w:val="008D6129"/>
    <w:rsid w:val="008E79EF"/>
    <w:rsid w:val="00903E5F"/>
    <w:rsid w:val="00912E3F"/>
    <w:rsid w:val="00913248"/>
    <w:rsid w:val="009204CC"/>
    <w:rsid w:val="009218F5"/>
    <w:rsid w:val="00921F44"/>
    <w:rsid w:val="00925698"/>
    <w:rsid w:val="00926A5E"/>
    <w:rsid w:val="00932E0D"/>
    <w:rsid w:val="00933752"/>
    <w:rsid w:val="009339B7"/>
    <w:rsid w:val="009353FD"/>
    <w:rsid w:val="009525CF"/>
    <w:rsid w:val="009525D8"/>
    <w:rsid w:val="009543B7"/>
    <w:rsid w:val="009660F0"/>
    <w:rsid w:val="0097351B"/>
    <w:rsid w:val="00981CB7"/>
    <w:rsid w:val="00985C35"/>
    <w:rsid w:val="00986A00"/>
    <w:rsid w:val="00986B34"/>
    <w:rsid w:val="00996FDF"/>
    <w:rsid w:val="009C1E73"/>
    <w:rsid w:val="009C4960"/>
    <w:rsid w:val="009C4D8F"/>
    <w:rsid w:val="009D18F7"/>
    <w:rsid w:val="009D2C86"/>
    <w:rsid w:val="009D54B6"/>
    <w:rsid w:val="009E3B06"/>
    <w:rsid w:val="009F0BF7"/>
    <w:rsid w:val="009F32C5"/>
    <w:rsid w:val="009F4317"/>
    <w:rsid w:val="009F5C3E"/>
    <w:rsid w:val="009F6CA1"/>
    <w:rsid w:val="009F7D1A"/>
    <w:rsid w:val="00A04701"/>
    <w:rsid w:val="00A05416"/>
    <w:rsid w:val="00A10664"/>
    <w:rsid w:val="00A12687"/>
    <w:rsid w:val="00A13E69"/>
    <w:rsid w:val="00A22E7B"/>
    <w:rsid w:val="00A252AD"/>
    <w:rsid w:val="00A26C27"/>
    <w:rsid w:val="00A360CF"/>
    <w:rsid w:val="00A4142E"/>
    <w:rsid w:val="00A435B8"/>
    <w:rsid w:val="00A4669C"/>
    <w:rsid w:val="00A64F33"/>
    <w:rsid w:val="00A67A9F"/>
    <w:rsid w:val="00A70E11"/>
    <w:rsid w:val="00A711DA"/>
    <w:rsid w:val="00A72B97"/>
    <w:rsid w:val="00A73DD8"/>
    <w:rsid w:val="00A850E3"/>
    <w:rsid w:val="00AA06DB"/>
    <w:rsid w:val="00AA5084"/>
    <w:rsid w:val="00AA66BD"/>
    <w:rsid w:val="00AB290A"/>
    <w:rsid w:val="00AB4412"/>
    <w:rsid w:val="00AB55DD"/>
    <w:rsid w:val="00AC36DD"/>
    <w:rsid w:val="00AC6C16"/>
    <w:rsid w:val="00AC7C5D"/>
    <w:rsid w:val="00AD6B5F"/>
    <w:rsid w:val="00AE3A0A"/>
    <w:rsid w:val="00AE57BB"/>
    <w:rsid w:val="00AF0CB3"/>
    <w:rsid w:val="00AF7E5C"/>
    <w:rsid w:val="00B00A16"/>
    <w:rsid w:val="00B0401D"/>
    <w:rsid w:val="00B13E6B"/>
    <w:rsid w:val="00B238A4"/>
    <w:rsid w:val="00B255E5"/>
    <w:rsid w:val="00B25F64"/>
    <w:rsid w:val="00B3433D"/>
    <w:rsid w:val="00B3770E"/>
    <w:rsid w:val="00B4020D"/>
    <w:rsid w:val="00B45A20"/>
    <w:rsid w:val="00B46D05"/>
    <w:rsid w:val="00B52268"/>
    <w:rsid w:val="00B60309"/>
    <w:rsid w:val="00B62C01"/>
    <w:rsid w:val="00B63BFF"/>
    <w:rsid w:val="00B64F83"/>
    <w:rsid w:val="00B65C52"/>
    <w:rsid w:val="00B66BF3"/>
    <w:rsid w:val="00B730EE"/>
    <w:rsid w:val="00B75634"/>
    <w:rsid w:val="00B82E9D"/>
    <w:rsid w:val="00BA19B6"/>
    <w:rsid w:val="00BA335B"/>
    <w:rsid w:val="00BA4008"/>
    <w:rsid w:val="00BB18E7"/>
    <w:rsid w:val="00BB3401"/>
    <w:rsid w:val="00BC126B"/>
    <w:rsid w:val="00BC2A26"/>
    <w:rsid w:val="00BC3277"/>
    <w:rsid w:val="00BC56B7"/>
    <w:rsid w:val="00BD4651"/>
    <w:rsid w:val="00BD5C14"/>
    <w:rsid w:val="00BD78AD"/>
    <w:rsid w:val="00BE0255"/>
    <w:rsid w:val="00BE5D54"/>
    <w:rsid w:val="00BF03FE"/>
    <w:rsid w:val="00BF30E1"/>
    <w:rsid w:val="00BF7D8F"/>
    <w:rsid w:val="00C0417D"/>
    <w:rsid w:val="00C11A6C"/>
    <w:rsid w:val="00C11E99"/>
    <w:rsid w:val="00C12312"/>
    <w:rsid w:val="00C21C7C"/>
    <w:rsid w:val="00C22ADF"/>
    <w:rsid w:val="00C23B0B"/>
    <w:rsid w:val="00C275C8"/>
    <w:rsid w:val="00C27723"/>
    <w:rsid w:val="00C3150E"/>
    <w:rsid w:val="00C34064"/>
    <w:rsid w:val="00C46AEE"/>
    <w:rsid w:val="00C47001"/>
    <w:rsid w:val="00C5281E"/>
    <w:rsid w:val="00C535EB"/>
    <w:rsid w:val="00C6358A"/>
    <w:rsid w:val="00C6541C"/>
    <w:rsid w:val="00C677FA"/>
    <w:rsid w:val="00C7101C"/>
    <w:rsid w:val="00C73F5C"/>
    <w:rsid w:val="00C80F37"/>
    <w:rsid w:val="00C83D92"/>
    <w:rsid w:val="00C83DFF"/>
    <w:rsid w:val="00C8414A"/>
    <w:rsid w:val="00CA0FA9"/>
    <w:rsid w:val="00CB4375"/>
    <w:rsid w:val="00CB670E"/>
    <w:rsid w:val="00CC3CF4"/>
    <w:rsid w:val="00CD3EF1"/>
    <w:rsid w:val="00CE1B10"/>
    <w:rsid w:val="00CE2129"/>
    <w:rsid w:val="00CE302C"/>
    <w:rsid w:val="00CE6627"/>
    <w:rsid w:val="00CE6B78"/>
    <w:rsid w:val="00CF3BB9"/>
    <w:rsid w:val="00D0044F"/>
    <w:rsid w:val="00D0149E"/>
    <w:rsid w:val="00D030A8"/>
    <w:rsid w:val="00D075D4"/>
    <w:rsid w:val="00D16CFA"/>
    <w:rsid w:val="00D37197"/>
    <w:rsid w:val="00D37777"/>
    <w:rsid w:val="00D55EB5"/>
    <w:rsid w:val="00D67DD9"/>
    <w:rsid w:val="00D85797"/>
    <w:rsid w:val="00D8759E"/>
    <w:rsid w:val="00D93015"/>
    <w:rsid w:val="00D93200"/>
    <w:rsid w:val="00D9488A"/>
    <w:rsid w:val="00D9582B"/>
    <w:rsid w:val="00DA41DC"/>
    <w:rsid w:val="00DA443D"/>
    <w:rsid w:val="00DA4949"/>
    <w:rsid w:val="00DB2A1A"/>
    <w:rsid w:val="00DB67D8"/>
    <w:rsid w:val="00DB6FC4"/>
    <w:rsid w:val="00DD2F7D"/>
    <w:rsid w:val="00DD4201"/>
    <w:rsid w:val="00DE5866"/>
    <w:rsid w:val="00DF1B4B"/>
    <w:rsid w:val="00DF7AB1"/>
    <w:rsid w:val="00E04853"/>
    <w:rsid w:val="00E04FBD"/>
    <w:rsid w:val="00E12DF1"/>
    <w:rsid w:val="00E13D28"/>
    <w:rsid w:val="00E2353C"/>
    <w:rsid w:val="00E2381C"/>
    <w:rsid w:val="00E23840"/>
    <w:rsid w:val="00E331BC"/>
    <w:rsid w:val="00E36199"/>
    <w:rsid w:val="00E37C7D"/>
    <w:rsid w:val="00E43233"/>
    <w:rsid w:val="00E47000"/>
    <w:rsid w:val="00E50374"/>
    <w:rsid w:val="00E520E1"/>
    <w:rsid w:val="00E617B1"/>
    <w:rsid w:val="00E70DFD"/>
    <w:rsid w:val="00E74805"/>
    <w:rsid w:val="00E74A21"/>
    <w:rsid w:val="00E7724E"/>
    <w:rsid w:val="00E851F3"/>
    <w:rsid w:val="00E914CF"/>
    <w:rsid w:val="00E936F2"/>
    <w:rsid w:val="00E940C9"/>
    <w:rsid w:val="00E96C7B"/>
    <w:rsid w:val="00E97A93"/>
    <w:rsid w:val="00EA1946"/>
    <w:rsid w:val="00EA6E30"/>
    <w:rsid w:val="00EB31C3"/>
    <w:rsid w:val="00EB5C20"/>
    <w:rsid w:val="00EC534A"/>
    <w:rsid w:val="00ED066A"/>
    <w:rsid w:val="00ED29C8"/>
    <w:rsid w:val="00EE148F"/>
    <w:rsid w:val="00EE4113"/>
    <w:rsid w:val="00EF1334"/>
    <w:rsid w:val="00EF427F"/>
    <w:rsid w:val="00EF476C"/>
    <w:rsid w:val="00EF5B70"/>
    <w:rsid w:val="00F01A4C"/>
    <w:rsid w:val="00F036DA"/>
    <w:rsid w:val="00F106C4"/>
    <w:rsid w:val="00F117E5"/>
    <w:rsid w:val="00F11985"/>
    <w:rsid w:val="00F140A1"/>
    <w:rsid w:val="00F16AF3"/>
    <w:rsid w:val="00F17F08"/>
    <w:rsid w:val="00F2028B"/>
    <w:rsid w:val="00F2238E"/>
    <w:rsid w:val="00F3215C"/>
    <w:rsid w:val="00F331DC"/>
    <w:rsid w:val="00F37E95"/>
    <w:rsid w:val="00F4338A"/>
    <w:rsid w:val="00F442C4"/>
    <w:rsid w:val="00F45312"/>
    <w:rsid w:val="00F46221"/>
    <w:rsid w:val="00F53AA6"/>
    <w:rsid w:val="00F576C8"/>
    <w:rsid w:val="00F642F2"/>
    <w:rsid w:val="00F74A5A"/>
    <w:rsid w:val="00F75393"/>
    <w:rsid w:val="00F75CDA"/>
    <w:rsid w:val="00F75E49"/>
    <w:rsid w:val="00F815B5"/>
    <w:rsid w:val="00FB012F"/>
    <w:rsid w:val="00FB052B"/>
    <w:rsid w:val="00FB1384"/>
    <w:rsid w:val="00FB26B6"/>
    <w:rsid w:val="00FB710D"/>
    <w:rsid w:val="00FC7189"/>
    <w:rsid w:val="00FD3157"/>
    <w:rsid w:val="00FD4191"/>
    <w:rsid w:val="00FE418F"/>
    <w:rsid w:val="00FE4548"/>
    <w:rsid w:val="00FE65B6"/>
    <w:rsid w:val="00FE7D0C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880C7"/>
  <w15:docId w15:val="{2C504503-96CA-4464-838C-9FB4BAC0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68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16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3168"/>
  </w:style>
  <w:style w:type="paragraph" w:styleId="Footer">
    <w:name w:val="footer"/>
    <w:basedOn w:val="Normal"/>
    <w:link w:val="FooterChar"/>
    <w:uiPriority w:val="99"/>
    <w:unhideWhenUsed/>
    <w:rsid w:val="004A316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3168"/>
  </w:style>
  <w:style w:type="character" w:styleId="Hyperlink">
    <w:name w:val="Hyperlink"/>
    <w:basedOn w:val="DefaultParagraphFont"/>
    <w:uiPriority w:val="99"/>
    <w:semiHidden/>
    <w:unhideWhenUsed/>
    <w:rsid w:val="00A126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F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Adminwphd</dc:creator>
  <cp:keywords/>
  <dc:description/>
  <cp:lastModifiedBy>Mary Helen Reed</cp:lastModifiedBy>
  <cp:revision>3</cp:revision>
  <cp:lastPrinted>2022-11-30T21:30:00Z</cp:lastPrinted>
  <dcterms:created xsi:type="dcterms:W3CDTF">2024-05-20T17:06:00Z</dcterms:created>
  <dcterms:modified xsi:type="dcterms:W3CDTF">2024-05-20T17:07:00Z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2022-11-30T21:45:45Z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5f939f6f-3d8a-4a96-be81-4a2d0f5891dd</vt:lpwstr>
  </property>
  <property fmtid="{D5CDD505-2E9C-101B-9397-08002B2CF9AE}" pid="7" name="MSIP_Label_defa4170-0d19-0005-0004-bc88714345d2_ActionId">
    <vt:lpwstr>71121983-bd1a-4bde-8f37-d8f5b3a8f931</vt:lpwstr>
  </property>
  <property fmtid="{D5CDD505-2E9C-101B-9397-08002B2CF9AE}" pid="8" name="MSIP_Label_defa4170-0d19-0005-0004-bc88714345d2_ContentBits">
    <vt:lpwstr>0</vt:lpwstr>
  </property>
</Properties>
</file>